
<file path=[Content_Types].xml><?xml version="1.0" encoding="utf-8"?>
<Types xmlns="http://schemas.openxmlformats.org/package/2006/content-types">
  <Default Extension="tmp" ContentType="image/png"/>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7C92" w:rsidRPr="00982A8A" w:rsidRDefault="00287C92" w:rsidP="00287C92">
      <w:pPr>
        <w:jc w:val="center"/>
        <w:rPr>
          <w:rFonts w:ascii="Times New Roman" w:hAnsi="Times New Roman" w:cs="Times New Roman"/>
          <w:sz w:val="28"/>
          <w:szCs w:val="28"/>
        </w:rPr>
      </w:pPr>
      <w:bookmarkStart w:id="0" w:name="_Toc372115897"/>
      <w:bookmarkStart w:id="1" w:name="_GoBack"/>
      <w:bookmarkEnd w:id="1"/>
      <w:r w:rsidRPr="00982A8A">
        <w:rPr>
          <w:rFonts w:ascii="Times New Roman" w:hAnsi="Times New Roman" w:cs="Times New Roman"/>
          <w:sz w:val="28"/>
          <w:szCs w:val="28"/>
        </w:rPr>
        <w:t>Департамент информационных технологий города Москвы</w:t>
      </w:r>
    </w:p>
    <w:p w:rsidR="00287C92" w:rsidRPr="00982A8A" w:rsidRDefault="00287C92" w:rsidP="00287C92">
      <w:pPr>
        <w:rPr>
          <w:rFonts w:ascii="Times New Roman" w:hAnsi="Times New Roman" w:cs="Times New Roman"/>
        </w:rPr>
      </w:pPr>
    </w:p>
    <w:p w:rsidR="00287C92" w:rsidRPr="00982A8A" w:rsidRDefault="00287C92" w:rsidP="00287C92">
      <w:pPr>
        <w:jc w:val="center"/>
        <w:rPr>
          <w:rFonts w:ascii="Times New Roman" w:hAnsi="Times New Roman" w:cs="Times New Roman"/>
          <w:sz w:val="28"/>
          <w:szCs w:val="28"/>
        </w:rPr>
      </w:pPr>
      <w:r w:rsidRPr="00982A8A">
        <w:rPr>
          <w:rFonts w:ascii="Times New Roman" w:hAnsi="Times New Roman" w:cs="Times New Roman"/>
          <w:sz w:val="28"/>
          <w:szCs w:val="28"/>
        </w:rPr>
        <w:t xml:space="preserve">ЕДИНАЯ АВТОМАТИЗИРОВАННАЯ ИНФОРМАЦИОННАЯ </w:t>
      </w:r>
      <w:r w:rsidRPr="00982A8A">
        <w:rPr>
          <w:rFonts w:ascii="Times New Roman" w:hAnsi="Times New Roman" w:cs="Times New Roman"/>
          <w:sz w:val="28"/>
          <w:szCs w:val="28"/>
        </w:rPr>
        <w:br/>
        <w:t xml:space="preserve">СИСТЕМА </w:t>
      </w:r>
      <w:r w:rsidRPr="00982A8A">
        <w:rPr>
          <w:rFonts w:ascii="Times New Roman" w:hAnsi="Times New Roman" w:cs="Times New Roman"/>
          <w:bCs/>
          <w:sz w:val="28"/>
          <w:szCs w:val="28"/>
        </w:rPr>
        <w:t>ТОРГОВ ГОРОДА МОСКВЫ</w:t>
      </w:r>
      <w:r w:rsidRPr="00982A8A">
        <w:rPr>
          <w:rFonts w:ascii="Times New Roman" w:hAnsi="Times New Roman" w:cs="Times New Roman"/>
          <w:sz w:val="28"/>
          <w:szCs w:val="28"/>
        </w:rPr>
        <w:t xml:space="preserve"> (ЕАИСТ)</w:t>
      </w:r>
    </w:p>
    <w:p w:rsidR="00637099" w:rsidRDefault="00637099" w:rsidP="00637099">
      <w:pPr>
        <w:jc w:val="center"/>
        <w:rPr>
          <w:b/>
        </w:rPr>
      </w:pPr>
    </w:p>
    <w:p w:rsidR="00637099" w:rsidRDefault="00637099" w:rsidP="00637099">
      <w:pPr>
        <w:jc w:val="center"/>
        <w:rPr>
          <w:b/>
        </w:rPr>
      </w:pPr>
    </w:p>
    <w:p w:rsidR="00637099" w:rsidRDefault="00637099" w:rsidP="00637099">
      <w:pPr>
        <w:jc w:val="center"/>
        <w:rPr>
          <w:b/>
        </w:rPr>
      </w:pPr>
    </w:p>
    <w:p w:rsidR="00637099" w:rsidRDefault="00637099" w:rsidP="00637099">
      <w:pPr>
        <w:jc w:val="center"/>
        <w:rPr>
          <w:b/>
        </w:rPr>
      </w:pPr>
    </w:p>
    <w:p w:rsidR="00637099" w:rsidRDefault="00637099" w:rsidP="00637099">
      <w:pPr>
        <w:jc w:val="center"/>
        <w:rPr>
          <w:b/>
        </w:rPr>
      </w:pPr>
    </w:p>
    <w:p w:rsidR="00637099" w:rsidRDefault="00637099" w:rsidP="00637099">
      <w:pPr>
        <w:jc w:val="center"/>
        <w:rPr>
          <w:b/>
        </w:rPr>
      </w:pPr>
    </w:p>
    <w:p w:rsidR="00637099" w:rsidRPr="00A21F28" w:rsidRDefault="00637099" w:rsidP="00637099">
      <w:pPr>
        <w:ind w:firstLine="0"/>
        <w:jc w:val="center"/>
        <w:rPr>
          <w:b/>
          <w:sz w:val="28"/>
        </w:rPr>
      </w:pPr>
      <w:r w:rsidRPr="00D73283">
        <w:rPr>
          <w:b/>
          <w:sz w:val="28"/>
        </w:rPr>
        <w:t>ОПИСАНИЕ СИСТЕМЫ ИНТЕГРАЦИИ</w:t>
      </w:r>
      <w:r w:rsidRPr="00A21F28">
        <w:rPr>
          <w:b/>
          <w:sz w:val="28"/>
        </w:rPr>
        <w:t xml:space="preserve"> </w:t>
      </w:r>
      <w:r>
        <w:rPr>
          <w:b/>
          <w:sz w:val="28"/>
          <w:lang w:val="en-US"/>
        </w:rPr>
        <w:t>C</w:t>
      </w:r>
      <w:r w:rsidRPr="00A21F28">
        <w:rPr>
          <w:b/>
          <w:sz w:val="28"/>
        </w:rPr>
        <w:t xml:space="preserve"> </w:t>
      </w:r>
      <w:r>
        <w:rPr>
          <w:b/>
          <w:sz w:val="28"/>
        </w:rPr>
        <w:t>ИСПОЛЬЗОВАНИЕМ ВЕБ-СЕРВИСОВ</w:t>
      </w:r>
    </w:p>
    <w:p w:rsidR="00637099" w:rsidRPr="00D73283" w:rsidRDefault="00637099" w:rsidP="00637099">
      <w:pPr>
        <w:ind w:firstLine="0"/>
        <w:jc w:val="center"/>
        <w:rPr>
          <w:b/>
          <w:sz w:val="28"/>
        </w:rPr>
      </w:pPr>
      <w:r w:rsidRPr="00D73283">
        <w:rPr>
          <w:b/>
          <w:sz w:val="28"/>
        </w:rPr>
        <w:t xml:space="preserve">с </w:t>
      </w:r>
      <w:r w:rsidR="001F69F9">
        <w:rPr>
          <w:b/>
          <w:sz w:val="28"/>
        </w:rPr>
        <w:t>У</w:t>
      </w:r>
      <w:r w:rsidRPr="00D73283">
        <w:rPr>
          <w:b/>
          <w:sz w:val="28"/>
        </w:rPr>
        <w:t>ниверсальн</w:t>
      </w:r>
      <w:r w:rsidR="001F69F9">
        <w:rPr>
          <w:b/>
          <w:sz w:val="28"/>
        </w:rPr>
        <w:t>ым</w:t>
      </w:r>
      <w:r w:rsidRPr="00D73283">
        <w:rPr>
          <w:b/>
          <w:sz w:val="28"/>
        </w:rPr>
        <w:t xml:space="preserve"> </w:t>
      </w:r>
      <w:r w:rsidR="00871A37">
        <w:rPr>
          <w:b/>
          <w:sz w:val="28"/>
        </w:rPr>
        <w:t xml:space="preserve">аналитическим </w:t>
      </w:r>
      <w:r w:rsidR="001F69F9">
        <w:rPr>
          <w:b/>
          <w:sz w:val="28"/>
        </w:rPr>
        <w:t xml:space="preserve">сервисом </w:t>
      </w:r>
      <w:r w:rsidR="001F69F9" w:rsidRPr="001F69F9">
        <w:rPr>
          <w:b/>
          <w:sz w:val="28"/>
        </w:rPr>
        <w:t>(</w:t>
      </w:r>
      <w:r w:rsidR="001F69F9">
        <w:rPr>
          <w:b/>
          <w:sz w:val="28"/>
        </w:rPr>
        <w:t>У</w:t>
      </w:r>
      <w:r w:rsidR="00871A37">
        <w:rPr>
          <w:b/>
          <w:sz w:val="28"/>
        </w:rPr>
        <w:t>А</w:t>
      </w:r>
      <w:r w:rsidR="001F69F9">
        <w:rPr>
          <w:b/>
          <w:sz w:val="28"/>
        </w:rPr>
        <w:t>С</w:t>
      </w:r>
      <w:r w:rsidR="001F69F9" w:rsidRPr="001F69F9">
        <w:rPr>
          <w:b/>
          <w:sz w:val="28"/>
        </w:rPr>
        <w:t>)</w:t>
      </w:r>
      <w:r w:rsidR="001F69F9">
        <w:rPr>
          <w:b/>
          <w:sz w:val="28"/>
        </w:rPr>
        <w:t xml:space="preserve"> </w:t>
      </w:r>
      <w:r w:rsidR="007A7BF1" w:rsidRPr="007A7BF1">
        <w:rPr>
          <w:b/>
          <w:sz w:val="28"/>
        </w:rPr>
        <w:t>Единой автоматизированной информационной системы</w:t>
      </w:r>
      <w:r w:rsidR="007A7BF1">
        <w:rPr>
          <w:b/>
          <w:sz w:val="28"/>
        </w:rPr>
        <w:t xml:space="preserve"> </w:t>
      </w:r>
      <w:r w:rsidR="007A7BF1" w:rsidRPr="007A7BF1">
        <w:rPr>
          <w:b/>
          <w:sz w:val="28"/>
        </w:rPr>
        <w:t>торгов города Москвы</w:t>
      </w:r>
      <w:r w:rsidR="00B36656">
        <w:rPr>
          <w:b/>
          <w:sz w:val="28"/>
        </w:rPr>
        <w:t xml:space="preserve"> (ЕАИСТ)</w:t>
      </w:r>
      <w:r w:rsidR="001F69F9">
        <w:rPr>
          <w:b/>
          <w:sz w:val="28"/>
        </w:rPr>
        <w:t>.</w:t>
      </w:r>
    </w:p>
    <w:p w:rsidR="00637099" w:rsidRDefault="00637099" w:rsidP="00637099">
      <w:pPr>
        <w:jc w:val="center"/>
        <w:rPr>
          <w:rFonts w:eastAsia="Arial Unicode MS"/>
          <w:caps/>
          <w:color w:val="000000"/>
          <w:sz w:val="28"/>
          <w:szCs w:val="28"/>
        </w:rPr>
      </w:pPr>
    </w:p>
    <w:p w:rsidR="00287C92" w:rsidRDefault="00287C92" w:rsidP="00637099">
      <w:pPr>
        <w:jc w:val="center"/>
        <w:rPr>
          <w:rFonts w:eastAsia="Arial Unicode MS"/>
          <w:caps/>
          <w:color w:val="000000"/>
          <w:sz w:val="28"/>
          <w:szCs w:val="28"/>
        </w:rPr>
      </w:pPr>
    </w:p>
    <w:p w:rsidR="00287C92" w:rsidRPr="001A6145" w:rsidRDefault="00287C92" w:rsidP="00287C92">
      <w:pPr>
        <w:jc w:val="center"/>
        <w:rPr>
          <w:rFonts w:ascii="Times New Roman" w:eastAsia="Times New Roman" w:hAnsi="Times New Roman" w:cs="Times New Roman"/>
          <w:b/>
          <w:color w:val="000000"/>
          <w:szCs w:val="24"/>
          <w:lang w:eastAsia="ru-RU"/>
        </w:rPr>
      </w:pPr>
      <w:r w:rsidRPr="001A6145">
        <w:rPr>
          <w:rFonts w:ascii="Times New Roman" w:eastAsia="Times New Roman" w:hAnsi="Times New Roman" w:cs="Times New Roman"/>
          <w:b/>
          <w:color w:val="000000"/>
          <w:szCs w:val="24"/>
          <w:lang w:eastAsia="ru-RU"/>
        </w:rPr>
        <w:t>СОСТАВ</w:t>
      </w:r>
      <w:r>
        <w:rPr>
          <w:rFonts w:ascii="Times New Roman" w:eastAsia="Times New Roman" w:hAnsi="Times New Roman" w:cs="Times New Roman"/>
          <w:b/>
          <w:color w:val="000000"/>
          <w:szCs w:val="24"/>
          <w:lang w:eastAsia="ru-RU"/>
        </w:rPr>
        <w:t>ЛЕНО</w:t>
      </w:r>
    </w:p>
    <w:p w:rsidR="00287C92" w:rsidRPr="001A6145" w:rsidRDefault="00287C92" w:rsidP="00287C92">
      <w:pPr>
        <w:rPr>
          <w:rFonts w:ascii="Times New Roman" w:eastAsia="Times New Roman" w:hAnsi="Times New Roman" w:cs="Times New Roman"/>
          <w:kern w:val="2"/>
          <w:szCs w:val="24"/>
          <w:lang w:eastAsia="ru-RU"/>
        </w:rPr>
      </w:pPr>
    </w:p>
    <w:p w:rsidR="00287C92" w:rsidRPr="001A6145" w:rsidRDefault="00287C92" w:rsidP="00287C92">
      <w:pPr>
        <w:jc w:val="center"/>
        <w:rPr>
          <w:rFonts w:ascii="Times New Roman" w:eastAsia="Times New Roman" w:hAnsi="Times New Roman" w:cs="Times New Roman"/>
          <w:szCs w:val="24"/>
          <w:lang w:eastAsia="ru-RU"/>
        </w:rPr>
      </w:pPr>
      <w:r w:rsidRPr="001A6145">
        <w:rPr>
          <w:rFonts w:ascii="Times New Roman" w:eastAsia="Times New Roman" w:hAnsi="Times New Roman" w:cs="Times New Roman"/>
          <w:szCs w:val="24"/>
          <w:lang w:eastAsia="ru-RU"/>
        </w:rPr>
        <w:t xml:space="preserve">Версия документа </w:t>
      </w:r>
      <w:r>
        <w:rPr>
          <w:rFonts w:ascii="Times New Roman" w:eastAsia="Times New Roman" w:hAnsi="Times New Roman" w:cs="Times New Roman"/>
          <w:szCs w:val="24"/>
          <w:lang w:eastAsia="ru-RU"/>
        </w:rPr>
        <w:t>1.5</w:t>
      </w:r>
    </w:p>
    <w:p w:rsidR="00287C92" w:rsidRPr="001A6145" w:rsidRDefault="00287C92" w:rsidP="00287C92">
      <w:pPr>
        <w:rPr>
          <w:rFonts w:ascii="Times New Roman" w:eastAsia="Times New Roman" w:hAnsi="Times New Roman" w:cs="Times New Roman"/>
          <w:kern w:val="2"/>
          <w:szCs w:val="24"/>
          <w:lang w:eastAsia="ru-RU"/>
        </w:rPr>
      </w:pPr>
    </w:p>
    <w:tbl>
      <w:tblPr>
        <w:tblW w:w="9355" w:type="dxa"/>
        <w:tblInd w:w="274" w:type="dxa"/>
        <w:tblLayout w:type="fixed"/>
        <w:tblCellMar>
          <w:top w:w="15" w:type="dxa"/>
          <w:left w:w="15" w:type="dxa"/>
          <w:bottom w:w="15" w:type="dxa"/>
          <w:right w:w="15" w:type="dxa"/>
        </w:tblCellMar>
        <w:tblLook w:val="04A0" w:firstRow="1" w:lastRow="0" w:firstColumn="1" w:lastColumn="0" w:noHBand="0" w:noVBand="1"/>
      </w:tblPr>
      <w:tblGrid>
        <w:gridCol w:w="2058"/>
        <w:gridCol w:w="2336"/>
        <w:gridCol w:w="2977"/>
        <w:gridCol w:w="1984"/>
      </w:tblGrid>
      <w:tr w:rsidR="00287C92" w:rsidRPr="001A6145" w:rsidTr="0072265C">
        <w:trPr>
          <w:trHeight w:val="651"/>
        </w:trPr>
        <w:tc>
          <w:tcPr>
            <w:tcW w:w="20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287C92" w:rsidRPr="001A6145" w:rsidRDefault="00287C92" w:rsidP="0072265C">
            <w:pPr>
              <w:ind w:left="-40" w:firstLine="0"/>
              <w:jc w:val="center"/>
              <w:rPr>
                <w:rFonts w:ascii="Times New Roman" w:eastAsia="Times New Roman" w:hAnsi="Times New Roman" w:cs="Times New Roman"/>
                <w:szCs w:val="24"/>
                <w:lang w:eastAsia="ru-RU"/>
              </w:rPr>
            </w:pPr>
            <w:r w:rsidRPr="001A6145">
              <w:rPr>
                <w:rFonts w:ascii="Times New Roman" w:eastAsia="Times New Roman" w:hAnsi="Times New Roman" w:cs="Times New Roman"/>
                <w:b/>
                <w:bCs/>
                <w:color w:val="000000"/>
                <w:szCs w:val="24"/>
                <w:lang w:eastAsia="ru-RU"/>
              </w:rPr>
              <w:t>Наименование</w:t>
            </w:r>
            <w:r w:rsidRPr="001A6145">
              <w:rPr>
                <w:rFonts w:ascii="Times New Roman" w:eastAsia="Times New Roman" w:hAnsi="Times New Roman" w:cs="Times New Roman"/>
                <w:b/>
                <w:bCs/>
                <w:color w:val="000000"/>
                <w:szCs w:val="24"/>
                <w:lang w:eastAsia="ru-RU"/>
              </w:rPr>
              <w:br/>
            </w:r>
            <w:r w:rsidRPr="001A6145">
              <w:rPr>
                <w:rFonts w:ascii="Times New Roman" w:eastAsia="Times New Roman" w:hAnsi="Times New Roman" w:cs="Times New Roman"/>
                <w:b/>
                <w:szCs w:val="24"/>
                <w:lang w:eastAsia="ru-RU"/>
              </w:rPr>
              <w:t>ОИВ</w:t>
            </w:r>
          </w:p>
        </w:tc>
        <w:tc>
          <w:tcPr>
            <w:tcW w:w="23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287C92" w:rsidRPr="001A6145" w:rsidRDefault="00287C92" w:rsidP="0072265C">
            <w:pPr>
              <w:ind w:firstLine="0"/>
              <w:jc w:val="center"/>
              <w:rPr>
                <w:rFonts w:ascii="Times New Roman" w:eastAsia="Times New Roman" w:hAnsi="Times New Roman" w:cs="Times New Roman"/>
                <w:szCs w:val="24"/>
                <w:lang w:eastAsia="ru-RU"/>
              </w:rPr>
            </w:pPr>
            <w:r w:rsidRPr="001A6145">
              <w:rPr>
                <w:rFonts w:ascii="Times New Roman" w:eastAsia="Times New Roman" w:hAnsi="Times New Roman" w:cs="Times New Roman"/>
                <w:b/>
                <w:bCs/>
                <w:color w:val="000000"/>
                <w:szCs w:val="24"/>
                <w:lang w:eastAsia="ru-RU"/>
              </w:rPr>
              <w:t>Должность</w:t>
            </w:r>
          </w:p>
        </w:tc>
        <w:tc>
          <w:tcPr>
            <w:tcW w:w="29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287C92" w:rsidRPr="001A6145" w:rsidRDefault="00287C92" w:rsidP="0072265C">
            <w:pPr>
              <w:ind w:left="-40" w:firstLine="0"/>
              <w:jc w:val="center"/>
              <w:rPr>
                <w:rFonts w:ascii="Times New Roman" w:eastAsia="Times New Roman" w:hAnsi="Times New Roman" w:cs="Times New Roman"/>
                <w:szCs w:val="24"/>
                <w:lang w:eastAsia="ru-RU"/>
              </w:rPr>
            </w:pPr>
            <w:r w:rsidRPr="001A6145">
              <w:rPr>
                <w:rFonts w:ascii="Times New Roman" w:eastAsia="Times New Roman" w:hAnsi="Times New Roman" w:cs="Times New Roman"/>
                <w:b/>
                <w:bCs/>
                <w:color w:val="000000"/>
                <w:szCs w:val="24"/>
                <w:lang w:eastAsia="ru-RU"/>
              </w:rPr>
              <w:t>Фамилия, имя, отчество</w:t>
            </w:r>
          </w:p>
        </w:tc>
        <w:tc>
          <w:tcPr>
            <w:tcW w:w="1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287C92" w:rsidRPr="001A6145" w:rsidRDefault="00287C92" w:rsidP="0072265C">
            <w:pPr>
              <w:ind w:firstLine="0"/>
              <w:jc w:val="center"/>
              <w:rPr>
                <w:rFonts w:ascii="Times New Roman" w:eastAsia="Times New Roman" w:hAnsi="Times New Roman" w:cs="Times New Roman"/>
                <w:szCs w:val="24"/>
                <w:lang w:eastAsia="ru-RU"/>
              </w:rPr>
            </w:pPr>
            <w:r w:rsidRPr="001A6145">
              <w:rPr>
                <w:rFonts w:ascii="Times New Roman" w:eastAsia="Times New Roman" w:hAnsi="Times New Roman" w:cs="Times New Roman"/>
                <w:b/>
                <w:bCs/>
                <w:color w:val="000000"/>
                <w:szCs w:val="24"/>
                <w:lang w:eastAsia="ru-RU"/>
              </w:rPr>
              <w:t>Дата</w:t>
            </w:r>
          </w:p>
        </w:tc>
      </w:tr>
      <w:tr w:rsidR="00287C92" w:rsidRPr="001A6145" w:rsidTr="0072265C">
        <w:trPr>
          <w:trHeight w:val="808"/>
        </w:trPr>
        <w:tc>
          <w:tcPr>
            <w:tcW w:w="2058"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vAlign w:val="center"/>
            <w:hideMark/>
          </w:tcPr>
          <w:p w:rsidR="00287C92" w:rsidRPr="001A6145" w:rsidRDefault="00287C92" w:rsidP="0072265C">
            <w:pPr>
              <w:rPr>
                <w:rFonts w:ascii="Times New Roman" w:eastAsia="Times New Roman" w:hAnsi="Times New Roman" w:cs="Times New Roman"/>
                <w:i/>
                <w:szCs w:val="24"/>
                <w:lang w:eastAsia="ru-RU"/>
              </w:rPr>
            </w:pPr>
            <w:r>
              <w:rPr>
                <w:rFonts w:ascii="Times New Roman" w:hAnsi="Times New Roman" w:cs="Times New Roman"/>
                <w:i/>
                <w:szCs w:val="24"/>
              </w:rPr>
              <w:t>ДИТ</w:t>
            </w:r>
          </w:p>
        </w:tc>
        <w:tc>
          <w:tcPr>
            <w:tcW w:w="2336"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vAlign w:val="center"/>
            <w:hideMark/>
          </w:tcPr>
          <w:p w:rsidR="00287C92" w:rsidRPr="001A6145" w:rsidRDefault="00287C92" w:rsidP="0072265C">
            <w:pPr>
              <w:ind w:firstLine="0"/>
              <w:jc w:val="center"/>
              <w:rPr>
                <w:rFonts w:ascii="Times New Roman" w:eastAsia="Times New Roman" w:hAnsi="Times New Roman" w:cs="Times New Roman"/>
                <w:i/>
                <w:szCs w:val="24"/>
                <w:lang w:eastAsia="ru-RU"/>
              </w:rPr>
            </w:pPr>
            <w:r>
              <w:rPr>
                <w:rFonts w:ascii="Times New Roman" w:eastAsia="Times New Roman" w:hAnsi="Times New Roman" w:cs="Times New Roman"/>
                <w:i/>
                <w:szCs w:val="24"/>
                <w:lang w:eastAsia="ru-RU"/>
              </w:rPr>
              <w:t>Начальник отдела управления данными</w:t>
            </w:r>
          </w:p>
        </w:tc>
        <w:tc>
          <w:tcPr>
            <w:tcW w:w="2977"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vAlign w:val="center"/>
            <w:hideMark/>
          </w:tcPr>
          <w:p w:rsidR="00287C92" w:rsidRPr="001A6145" w:rsidRDefault="00287C92" w:rsidP="0072265C">
            <w:pPr>
              <w:ind w:firstLine="0"/>
              <w:jc w:val="center"/>
              <w:rPr>
                <w:rFonts w:ascii="Times New Roman" w:eastAsia="Times New Roman" w:hAnsi="Times New Roman" w:cs="Times New Roman"/>
                <w:i/>
                <w:szCs w:val="24"/>
                <w:lang w:eastAsia="ru-RU"/>
              </w:rPr>
            </w:pPr>
            <w:r>
              <w:rPr>
                <w:rFonts w:ascii="Times New Roman" w:eastAsia="Times New Roman" w:hAnsi="Times New Roman" w:cs="Times New Roman"/>
                <w:i/>
                <w:szCs w:val="24"/>
                <w:lang w:eastAsia="ru-RU"/>
              </w:rPr>
              <w:t>Зименцкий</w:t>
            </w:r>
            <w:r w:rsidRPr="001A6145">
              <w:rPr>
                <w:rFonts w:ascii="Times New Roman" w:eastAsia="Times New Roman" w:hAnsi="Times New Roman" w:cs="Times New Roman"/>
                <w:i/>
                <w:szCs w:val="24"/>
                <w:lang w:eastAsia="ru-RU"/>
              </w:rPr>
              <w:t xml:space="preserve"> </w:t>
            </w:r>
            <w:r>
              <w:rPr>
                <w:rFonts w:ascii="Times New Roman" w:eastAsia="Times New Roman" w:hAnsi="Times New Roman" w:cs="Times New Roman"/>
                <w:i/>
                <w:szCs w:val="24"/>
                <w:lang w:eastAsia="ru-RU"/>
              </w:rPr>
              <w:t>Александр Константинович</w:t>
            </w:r>
          </w:p>
        </w:tc>
        <w:tc>
          <w:tcPr>
            <w:tcW w:w="1984"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vAlign w:val="center"/>
            <w:hideMark/>
          </w:tcPr>
          <w:p w:rsidR="00287C92" w:rsidRPr="001A6145" w:rsidRDefault="00287C92" w:rsidP="00287C92">
            <w:pPr>
              <w:ind w:firstLine="0"/>
              <w:jc w:val="center"/>
              <w:rPr>
                <w:rFonts w:ascii="Times New Roman" w:eastAsia="Times New Roman" w:hAnsi="Times New Roman" w:cs="Times New Roman"/>
                <w:i/>
                <w:szCs w:val="24"/>
                <w:lang w:eastAsia="ru-RU"/>
              </w:rPr>
            </w:pPr>
            <w:r>
              <w:rPr>
                <w:rFonts w:ascii="Times New Roman" w:eastAsia="Times New Roman" w:hAnsi="Times New Roman" w:cs="Times New Roman"/>
                <w:i/>
                <w:szCs w:val="24"/>
                <w:lang w:eastAsia="ru-RU"/>
              </w:rPr>
              <w:t>24</w:t>
            </w:r>
            <w:r w:rsidRPr="001A6145">
              <w:rPr>
                <w:rFonts w:ascii="Times New Roman" w:eastAsia="Times New Roman" w:hAnsi="Times New Roman" w:cs="Times New Roman"/>
                <w:i/>
                <w:szCs w:val="24"/>
                <w:lang w:eastAsia="ru-RU"/>
              </w:rPr>
              <w:t>.</w:t>
            </w:r>
            <w:r>
              <w:rPr>
                <w:rFonts w:ascii="Times New Roman" w:eastAsia="Times New Roman" w:hAnsi="Times New Roman" w:cs="Times New Roman"/>
                <w:i/>
                <w:szCs w:val="24"/>
                <w:lang w:eastAsia="ru-RU"/>
              </w:rPr>
              <w:t>09</w:t>
            </w:r>
            <w:r w:rsidRPr="001A6145">
              <w:rPr>
                <w:rFonts w:ascii="Times New Roman" w:eastAsia="Times New Roman" w:hAnsi="Times New Roman" w:cs="Times New Roman"/>
                <w:i/>
                <w:szCs w:val="24"/>
                <w:lang w:eastAsia="ru-RU"/>
              </w:rPr>
              <w:t>.201</w:t>
            </w:r>
            <w:r>
              <w:rPr>
                <w:rFonts w:ascii="Times New Roman" w:eastAsia="Times New Roman" w:hAnsi="Times New Roman" w:cs="Times New Roman"/>
                <w:i/>
                <w:szCs w:val="24"/>
                <w:lang w:eastAsia="ru-RU"/>
              </w:rPr>
              <w:t>8</w:t>
            </w:r>
          </w:p>
        </w:tc>
      </w:tr>
    </w:tbl>
    <w:p w:rsidR="00287C92" w:rsidRDefault="00287C92" w:rsidP="00287C92">
      <w:pPr>
        <w:jc w:val="center"/>
        <w:rPr>
          <w:rFonts w:ascii="Times New Roman" w:eastAsia="Times New Roman" w:hAnsi="Times New Roman" w:cs="Times New Roman"/>
          <w:b/>
          <w:color w:val="000000"/>
          <w:szCs w:val="24"/>
          <w:lang w:eastAsia="ru-RU"/>
        </w:rPr>
      </w:pPr>
    </w:p>
    <w:p w:rsidR="00287C92" w:rsidRDefault="00287C92" w:rsidP="00287C92">
      <w:pPr>
        <w:jc w:val="center"/>
        <w:rPr>
          <w:rFonts w:ascii="Times New Roman" w:eastAsia="Times New Roman" w:hAnsi="Times New Roman" w:cs="Times New Roman"/>
          <w:b/>
          <w:color w:val="000000"/>
          <w:szCs w:val="24"/>
          <w:lang w:eastAsia="ru-RU"/>
        </w:rPr>
      </w:pPr>
      <w:r w:rsidRPr="001A6145">
        <w:rPr>
          <w:rFonts w:ascii="Times New Roman" w:eastAsia="Times New Roman" w:hAnsi="Times New Roman" w:cs="Times New Roman"/>
          <w:b/>
          <w:color w:val="000000"/>
          <w:szCs w:val="24"/>
          <w:lang w:eastAsia="ru-RU"/>
        </w:rPr>
        <w:t>СОГЛАСОВАНО</w:t>
      </w:r>
    </w:p>
    <w:tbl>
      <w:tblPr>
        <w:tblW w:w="9355" w:type="dxa"/>
        <w:tblInd w:w="274" w:type="dxa"/>
        <w:tblLayout w:type="fixed"/>
        <w:tblCellMar>
          <w:top w:w="15" w:type="dxa"/>
          <w:left w:w="15" w:type="dxa"/>
          <w:bottom w:w="15" w:type="dxa"/>
          <w:right w:w="15" w:type="dxa"/>
        </w:tblCellMar>
        <w:tblLook w:val="04A0" w:firstRow="1" w:lastRow="0" w:firstColumn="1" w:lastColumn="0" w:noHBand="0" w:noVBand="1"/>
      </w:tblPr>
      <w:tblGrid>
        <w:gridCol w:w="2058"/>
        <w:gridCol w:w="2336"/>
        <w:gridCol w:w="2977"/>
        <w:gridCol w:w="1984"/>
      </w:tblGrid>
      <w:tr w:rsidR="00287C92" w:rsidRPr="001A6145" w:rsidTr="0072265C">
        <w:trPr>
          <w:trHeight w:val="651"/>
        </w:trPr>
        <w:tc>
          <w:tcPr>
            <w:tcW w:w="20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287C92" w:rsidRPr="001A6145" w:rsidRDefault="00287C92" w:rsidP="0072265C">
            <w:pPr>
              <w:ind w:left="-40" w:firstLine="0"/>
              <w:jc w:val="center"/>
              <w:rPr>
                <w:rFonts w:ascii="Times New Roman" w:eastAsia="Times New Roman" w:hAnsi="Times New Roman" w:cs="Times New Roman"/>
                <w:szCs w:val="24"/>
                <w:lang w:eastAsia="ru-RU"/>
              </w:rPr>
            </w:pPr>
            <w:r w:rsidRPr="001A6145">
              <w:rPr>
                <w:rFonts w:ascii="Times New Roman" w:eastAsia="Times New Roman" w:hAnsi="Times New Roman" w:cs="Times New Roman"/>
                <w:b/>
                <w:bCs/>
                <w:color w:val="000000"/>
                <w:szCs w:val="24"/>
                <w:lang w:eastAsia="ru-RU"/>
              </w:rPr>
              <w:t>Наименование</w:t>
            </w:r>
            <w:r w:rsidRPr="001A6145">
              <w:rPr>
                <w:rFonts w:ascii="Times New Roman" w:eastAsia="Times New Roman" w:hAnsi="Times New Roman" w:cs="Times New Roman"/>
                <w:b/>
                <w:bCs/>
                <w:color w:val="000000"/>
                <w:szCs w:val="24"/>
                <w:lang w:eastAsia="ru-RU"/>
              </w:rPr>
              <w:br/>
            </w:r>
            <w:r w:rsidRPr="001A6145">
              <w:rPr>
                <w:rFonts w:ascii="Times New Roman" w:eastAsia="Times New Roman" w:hAnsi="Times New Roman" w:cs="Times New Roman"/>
                <w:b/>
                <w:szCs w:val="24"/>
                <w:lang w:eastAsia="ru-RU"/>
              </w:rPr>
              <w:t>ОИВ</w:t>
            </w:r>
          </w:p>
        </w:tc>
        <w:tc>
          <w:tcPr>
            <w:tcW w:w="23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287C92" w:rsidRPr="001A6145" w:rsidRDefault="00287C92" w:rsidP="0072265C">
            <w:pPr>
              <w:ind w:firstLine="0"/>
              <w:jc w:val="center"/>
              <w:rPr>
                <w:rFonts w:ascii="Times New Roman" w:eastAsia="Times New Roman" w:hAnsi="Times New Roman" w:cs="Times New Roman"/>
                <w:szCs w:val="24"/>
                <w:lang w:eastAsia="ru-RU"/>
              </w:rPr>
            </w:pPr>
            <w:r w:rsidRPr="001A6145">
              <w:rPr>
                <w:rFonts w:ascii="Times New Roman" w:eastAsia="Times New Roman" w:hAnsi="Times New Roman" w:cs="Times New Roman"/>
                <w:b/>
                <w:bCs/>
                <w:color w:val="000000"/>
                <w:szCs w:val="24"/>
                <w:lang w:eastAsia="ru-RU"/>
              </w:rPr>
              <w:t>Должность</w:t>
            </w:r>
          </w:p>
        </w:tc>
        <w:tc>
          <w:tcPr>
            <w:tcW w:w="29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287C92" w:rsidRPr="001A6145" w:rsidRDefault="00287C92" w:rsidP="0072265C">
            <w:pPr>
              <w:ind w:left="-40" w:firstLine="0"/>
              <w:jc w:val="center"/>
              <w:rPr>
                <w:rFonts w:ascii="Times New Roman" w:eastAsia="Times New Roman" w:hAnsi="Times New Roman" w:cs="Times New Roman"/>
                <w:szCs w:val="24"/>
                <w:lang w:eastAsia="ru-RU"/>
              </w:rPr>
            </w:pPr>
            <w:r w:rsidRPr="001A6145">
              <w:rPr>
                <w:rFonts w:ascii="Times New Roman" w:eastAsia="Times New Roman" w:hAnsi="Times New Roman" w:cs="Times New Roman"/>
                <w:b/>
                <w:bCs/>
                <w:color w:val="000000"/>
                <w:szCs w:val="24"/>
                <w:lang w:eastAsia="ru-RU"/>
              </w:rPr>
              <w:t>Фамилия, имя, отчество</w:t>
            </w:r>
          </w:p>
        </w:tc>
        <w:tc>
          <w:tcPr>
            <w:tcW w:w="1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287C92" w:rsidRPr="001A6145" w:rsidRDefault="00287C92" w:rsidP="0072265C">
            <w:pPr>
              <w:ind w:firstLine="0"/>
              <w:jc w:val="center"/>
              <w:rPr>
                <w:rFonts w:ascii="Times New Roman" w:eastAsia="Times New Roman" w:hAnsi="Times New Roman" w:cs="Times New Roman"/>
                <w:szCs w:val="24"/>
                <w:lang w:eastAsia="ru-RU"/>
              </w:rPr>
            </w:pPr>
            <w:r w:rsidRPr="001A6145">
              <w:rPr>
                <w:rFonts w:ascii="Times New Roman" w:eastAsia="Times New Roman" w:hAnsi="Times New Roman" w:cs="Times New Roman"/>
                <w:b/>
                <w:bCs/>
                <w:color w:val="000000"/>
                <w:szCs w:val="24"/>
                <w:lang w:eastAsia="ru-RU"/>
              </w:rPr>
              <w:t>Дата</w:t>
            </w:r>
          </w:p>
        </w:tc>
      </w:tr>
      <w:tr w:rsidR="00287C92" w:rsidRPr="001A6145" w:rsidTr="0072265C">
        <w:trPr>
          <w:trHeight w:val="808"/>
        </w:trPr>
        <w:tc>
          <w:tcPr>
            <w:tcW w:w="2058"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vAlign w:val="center"/>
            <w:hideMark/>
          </w:tcPr>
          <w:p w:rsidR="00287C92" w:rsidRPr="001A6145" w:rsidRDefault="00287C92" w:rsidP="0072265C">
            <w:pPr>
              <w:rPr>
                <w:rFonts w:ascii="Times New Roman" w:eastAsia="Times New Roman" w:hAnsi="Times New Roman" w:cs="Times New Roman"/>
                <w:i/>
                <w:szCs w:val="24"/>
                <w:lang w:eastAsia="ru-RU"/>
              </w:rPr>
            </w:pPr>
            <w:r>
              <w:rPr>
                <w:rFonts w:ascii="Times New Roman" w:hAnsi="Times New Roman" w:cs="Times New Roman"/>
                <w:i/>
                <w:szCs w:val="24"/>
              </w:rPr>
              <w:t>ДИТ</w:t>
            </w:r>
          </w:p>
        </w:tc>
        <w:tc>
          <w:tcPr>
            <w:tcW w:w="2336"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vAlign w:val="center"/>
            <w:hideMark/>
          </w:tcPr>
          <w:p w:rsidR="00287C92" w:rsidRPr="001A6145" w:rsidRDefault="00287C92" w:rsidP="0072265C">
            <w:pPr>
              <w:ind w:firstLine="0"/>
              <w:jc w:val="center"/>
              <w:rPr>
                <w:rFonts w:ascii="Times New Roman" w:eastAsia="Times New Roman" w:hAnsi="Times New Roman" w:cs="Times New Roman"/>
                <w:i/>
                <w:szCs w:val="24"/>
                <w:lang w:eastAsia="ru-RU"/>
              </w:rPr>
            </w:pPr>
            <w:r>
              <w:rPr>
                <w:rFonts w:ascii="Times New Roman" w:eastAsia="Times New Roman" w:hAnsi="Times New Roman" w:cs="Times New Roman"/>
                <w:i/>
                <w:szCs w:val="24"/>
                <w:lang w:eastAsia="ru-RU"/>
              </w:rPr>
              <w:t xml:space="preserve">Начальник Управления </w:t>
            </w:r>
            <w:r w:rsidRPr="00471A0E">
              <w:rPr>
                <w:rFonts w:ascii="Times New Roman" w:eastAsia="Times New Roman" w:hAnsi="Times New Roman" w:cs="Times New Roman"/>
                <w:i/>
                <w:szCs w:val="24"/>
                <w:lang w:eastAsia="ru-RU"/>
              </w:rPr>
              <w:t>по сопровождению</w:t>
            </w:r>
            <w:r>
              <w:rPr>
                <w:rFonts w:ascii="Times New Roman" w:eastAsia="Times New Roman" w:hAnsi="Times New Roman" w:cs="Times New Roman"/>
                <w:i/>
                <w:szCs w:val="24"/>
                <w:lang w:eastAsia="ru-RU"/>
              </w:rPr>
              <w:t xml:space="preserve"> </w:t>
            </w:r>
            <w:r w:rsidRPr="00471A0E">
              <w:rPr>
                <w:rFonts w:ascii="Times New Roman" w:eastAsia="Times New Roman" w:hAnsi="Times New Roman" w:cs="Times New Roman"/>
                <w:i/>
                <w:szCs w:val="24"/>
                <w:lang w:eastAsia="ru-RU"/>
              </w:rPr>
              <w:t>решений в сфере</w:t>
            </w:r>
            <w:r>
              <w:rPr>
                <w:rFonts w:ascii="Times New Roman" w:eastAsia="Times New Roman" w:hAnsi="Times New Roman" w:cs="Times New Roman"/>
                <w:i/>
                <w:szCs w:val="24"/>
                <w:lang w:eastAsia="ru-RU"/>
              </w:rPr>
              <w:t xml:space="preserve"> </w:t>
            </w:r>
            <w:r w:rsidRPr="00471A0E">
              <w:rPr>
                <w:rFonts w:ascii="Times New Roman" w:eastAsia="Times New Roman" w:hAnsi="Times New Roman" w:cs="Times New Roman"/>
                <w:i/>
                <w:szCs w:val="24"/>
                <w:lang w:eastAsia="ru-RU"/>
              </w:rPr>
              <w:t>городских закупок</w:t>
            </w:r>
          </w:p>
        </w:tc>
        <w:tc>
          <w:tcPr>
            <w:tcW w:w="2977"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vAlign w:val="center"/>
            <w:hideMark/>
          </w:tcPr>
          <w:p w:rsidR="00287C92" w:rsidRPr="001A6145" w:rsidRDefault="00287C92" w:rsidP="0072265C">
            <w:pPr>
              <w:ind w:firstLine="0"/>
              <w:jc w:val="center"/>
              <w:rPr>
                <w:rFonts w:ascii="Times New Roman" w:eastAsia="Times New Roman" w:hAnsi="Times New Roman" w:cs="Times New Roman"/>
                <w:i/>
                <w:szCs w:val="24"/>
                <w:lang w:eastAsia="ru-RU"/>
              </w:rPr>
            </w:pPr>
            <w:r>
              <w:rPr>
                <w:rFonts w:ascii="Times New Roman" w:eastAsia="Times New Roman" w:hAnsi="Times New Roman" w:cs="Times New Roman"/>
                <w:i/>
                <w:szCs w:val="24"/>
                <w:lang w:eastAsia="ru-RU"/>
              </w:rPr>
              <w:t>Гордиенко</w:t>
            </w:r>
            <w:r w:rsidRPr="001A6145">
              <w:rPr>
                <w:rFonts w:ascii="Times New Roman" w:eastAsia="Times New Roman" w:hAnsi="Times New Roman" w:cs="Times New Roman"/>
                <w:i/>
                <w:szCs w:val="24"/>
                <w:lang w:eastAsia="ru-RU"/>
              </w:rPr>
              <w:t xml:space="preserve"> </w:t>
            </w:r>
            <w:r>
              <w:rPr>
                <w:rFonts w:ascii="Times New Roman" w:eastAsia="Times New Roman" w:hAnsi="Times New Roman" w:cs="Times New Roman"/>
                <w:i/>
                <w:szCs w:val="24"/>
                <w:lang w:eastAsia="ru-RU"/>
              </w:rPr>
              <w:t>Виктория Игоревна</w:t>
            </w:r>
          </w:p>
        </w:tc>
        <w:tc>
          <w:tcPr>
            <w:tcW w:w="1984"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vAlign w:val="center"/>
            <w:hideMark/>
          </w:tcPr>
          <w:p w:rsidR="00287C92" w:rsidRPr="001A6145" w:rsidRDefault="00287C92" w:rsidP="00287C92">
            <w:pPr>
              <w:ind w:firstLine="0"/>
              <w:jc w:val="center"/>
              <w:rPr>
                <w:rFonts w:ascii="Times New Roman" w:eastAsia="Times New Roman" w:hAnsi="Times New Roman" w:cs="Times New Roman"/>
                <w:i/>
                <w:szCs w:val="24"/>
                <w:lang w:eastAsia="ru-RU"/>
              </w:rPr>
            </w:pPr>
            <w:r>
              <w:rPr>
                <w:rFonts w:ascii="Times New Roman" w:eastAsia="Times New Roman" w:hAnsi="Times New Roman" w:cs="Times New Roman"/>
                <w:i/>
                <w:szCs w:val="24"/>
                <w:lang w:eastAsia="ru-RU"/>
              </w:rPr>
              <w:t>01</w:t>
            </w:r>
            <w:r w:rsidRPr="001A6145">
              <w:rPr>
                <w:rFonts w:ascii="Times New Roman" w:eastAsia="Times New Roman" w:hAnsi="Times New Roman" w:cs="Times New Roman"/>
                <w:i/>
                <w:szCs w:val="24"/>
                <w:lang w:eastAsia="ru-RU"/>
              </w:rPr>
              <w:t>.</w:t>
            </w:r>
            <w:r>
              <w:rPr>
                <w:rFonts w:ascii="Times New Roman" w:eastAsia="Times New Roman" w:hAnsi="Times New Roman" w:cs="Times New Roman"/>
                <w:i/>
                <w:szCs w:val="24"/>
                <w:lang w:eastAsia="ru-RU"/>
              </w:rPr>
              <w:t>10</w:t>
            </w:r>
            <w:r w:rsidRPr="001A6145">
              <w:rPr>
                <w:rFonts w:ascii="Times New Roman" w:eastAsia="Times New Roman" w:hAnsi="Times New Roman" w:cs="Times New Roman"/>
                <w:i/>
                <w:szCs w:val="24"/>
                <w:lang w:eastAsia="ru-RU"/>
              </w:rPr>
              <w:t>.201</w:t>
            </w:r>
            <w:r>
              <w:rPr>
                <w:rFonts w:ascii="Times New Roman" w:eastAsia="Times New Roman" w:hAnsi="Times New Roman" w:cs="Times New Roman"/>
                <w:i/>
                <w:szCs w:val="24"/>
                <w:lang w:eastAsia="ru-RU"/>
              </w:rPr>
              <w:t>8</w:t>
            </w:r>
          </w:p>
        </w:tc>
      </w:tr>
    </w:tbl>
    <w:p w:rsidR="00287C92" w:rsidRDefault="00287C92" w:rsidP="00637099">
      <w:pPr>
        <w:jc w:val="center"/>
        <w:rPr>
          <w:rFonts w:eastAsia="Arial Unicode MS"/>
          <w:caps/>
          <w:color w:val="000000"/>
          <w:sz w:val="28"/>
          <w:szCs w:val="28"/>
        </w:rPr>
      </w:pPr>
    </w:p>
    <w:p w:rsidR="00287C92" w:rsidRPr="006E0A5A" w:rsidRDefault="00287C92" w:rsidP="00287C92">
      <w:pPr>
        <w:pStyle w:val="11"/>
        <w:jc w:val="left"/>
      </w:pPr>
      <w:bookmarkStart w:id="2" w:name="_Toc489523394"/>
      <w:bookmarkStart w:id="3" w:name="_Toc528948152"/>
      <w:bookmarkStart w:id="4" w:name="_Toc9241796"/>
      <w:bookmarkStart w:id="5" w:name="_Toc9242565"/>
      <w:r w:rsidRPr="006E0A5A">
        <w:lastRenderedPageBreak/>
        <w:t>Лист регистрации изменений</w:t>
      </w:r>
      <w:bookmarkEnd w:id="2"/>
      <w:bookmarkEnd w:id="3"/>
      <w:bookmarkEnd w:id="4"/>
      <w:bookmarkEnd w:id="5"/>
    </w:p>
    <w:tbl>
      <w:tblPr>
        <w:tblStyle w:val="a3"/>
        <w:tblW w:w="0" w:type="auto"/>
        <w:jc w:val="center"/>
        <w:tblLook w:val="04A0" w:firstRow="1" w:lastRow="0" w:firstColumn="1" w:lastColumn="0" w:noHBand="0" w:noVBand="1"/>
      </w:tblPr>
      <w:tblGrid>
        <w:gridCol w:w="1271"/>
        <w:gridCol w:w="7088"/>
        <w:gridCol w:w="1176"/>
      </w:tblGrid>
      <w:tr w:rsidR="00DF5B87" w:rsidTr="00DF5B87">
        <w:trPr>
          <w:jc w:val="center"/>
        </w:trPr>
        <w:tc>
          <w:tcPr>
            <w:tcW w:w="1271" w:type="dxa"/>
            <w:shd w:val="clear" w:color="auto" w:fill="FF9999"/>
          </w:tcPr>
          <w:p w:rsidR="00DF5B87" w:rsidRPr="003220A2" w:rsidRDefault="00DF5B87" w:rsidP="003220A2">
            <w:pPr>
              <w:ind w:firstLine="0"/>
              <w:jc w:val="center"/>
              <w:rPr>
                <w:rFonts w:eastAsia="Arial Unicode MS"/>
                <w:b/>
              </w:rPr>
            </w:pPr>
            <w:r w:rsidRPr="003220A2">
              <w:rPr>
                <w:rFonts w:eastAsia="Arial Unicode MS"/>
                <w:b/>
              </w:rPr>
              <w:t>Дата</w:t>
            </w:r>
          </w:p>
        </w:tc>
        <w:tc>
          <w:tcPr>
            <w:tcW w:w="7088" w:type="dxa"/>
            <w:shd w:val="clear" w:color="auto" w:fill="FF9999"/>
          </w:tcPr>
          <w:p w:rsidR="00DF5B87" w:rsidRPr="003220A2" w:rsidRDefault="00DF5B87" w:rsidP="003220A2">
            <w:pPr>
              <w:ind w:firstLine="0"/>
              <w:jc w:val="center"/>
              <w:rPr>
                <w:rFonts w:eastAsia="Arial Unicode MS"/>
                <w:b/>
              </w:rPr>
            </w:pPr>
            <w:r w:rsidRPr="003220A2">
              <w:rPr>
                <w:rFonts w:eastAsia="Arial Unicode MS"/>
                <w:b/>
              </w:rPr>
              <w:t>Описание</w:t>
            </w:r>
          </w:p>
        </w:tc>
        <w:tc>
          <w:tcPr>
            <w:tcW w:w="1176" w:type="dxa"/>
            <w:shd w:val="clear" w:color="auto" w:fill="FF9999"/>
          </w:tcPr>
          <w:p w:rsidR="00DF5B87" w:rsidRPr="003220A2" w:rsidRDefault="00DF5B87" w:rsidP="003220A2">
            <w:pPr>
              <w:ind w:firstLine="0"/>
              <w:jc w:val="center"/>
              <w:rPr>
                <w:rFonts w:eastAsia="Arial Unicode MS"/>
                <w:b/>
              </w:rPr>
            </w:pPr>
            <w:r w:rsidRPr="003220A2">
              <w:rPr>
                <w:rFonts w:eastAsia="Arial Unicode MS"/>
                <w:b/>
              </w:rPr>
              <w:t>Версия</w:t>
            </w:r>
          </w:p>
        </w:tc>
      </w:tr>
      <w:tr w:rsidR="00DF5B87" w:rsidTr="00DF5B87">
        <w:trPr>
          <w:jc w:val="center"/>
        </w:trPr>
        <w:tc>
          <w:tcPr>
            <w:tcW w:w="1271" w:type="dxa"/>
          </w:tcPr>
          <w:p w:rsidR="00DF5B87" w:rsidRPr="00044138" w:rsidRDefault="00DF5B87" w:rsidP="00871A37">
            <w:pPr>
              <w:ind w:firstLine="0"/>
              <w:rPr>
                <w:rFonts w:eastAsia="Arial Unicode MS"/>
              </w:rPr>
            </w:pPr>
            <w:r>
              <w:rPr>
                <w:rFonts w:eastAsia="Arial Unicode MS"/>
              </w:rPr>
              <w:t>24.09.2018</w:t>
            </w:r>
          </w:p>
        </w:tc>
        <w:tc>
          <w:tcPr>
            <w:tcW w:w="7088" w:type="dxa"/>
          </w:tcPr>
          <w:p w:rsidR="00DF5B87" w:rsidRPr="00044138" w:rsidRDefault="00DF5B87" w:rsidP="005D4C11">
            <w:pPr>
              <w:ind w:firstLine="0"/>
              <w:rPr>
                <w:rFonts w:eastAsia="Arial Unicode MS"/>
              </w:rPr>
            </w:pPr>
            <w:r>
              <w:rPr>
                <w:rFonts w:eastAsia="Arial Unicode MS"/>
              </w:rPr>
              <w:t>Рабочий документ</w:t>
            </w:r>
          </w:p>
        </w:tc>
        <w:tc>
          <w:tcPr>
            <w:tcW w:w="1176" w:type="dxa"/>
          </w:tcPr>
          <w:p w:rsidR="00DF5B87" w:rsidRPr="00044138" w:rsidRDefault="00DF5B87" w:rsidP="00EC316E">
            <w:pPr>
              <w:ind w:firstLine="0"/>
              <w:rPr>
                <w:rFonts w:eastAsia="Arial Unicode MS"/>
              </w:rPr>
            </w:pPr>
            <w:r>
              <w:rPr>
                <w:rFonts w:eastAsia="Arial Unicode MS"/>
              </w:rPr>
              <w:t>1.0</w:t>
            </w:r>
          </w:p>
        </w:tc>
      </w:tr>
      <w:tr w:rsidR="00DF5B87" w:rsidTr="00DF5B87">
        <w:trPr>
          <w:jc w:val="center"/>
        </w:trPr>
        <w:tc>
          <w:tcPr>
            <w:tcW w:w="1271" w:type="dxa"/>
          </w:tcPr>
          <w:p w:rsidR="00DF5B87" w:rsidRPr="00044138" w:rsidRDefault="00DF5B87" w:rsidP="00303109">
            <w:pPr>
              <w:ind w:firstLine="0"/>
              <w:rPr>
                <w:rFonts w:eastAsia="Arial Unicode MS"/>
              </w:rPr>
            </w:pPr>
            <w:r>
              <w:rPr>
                <w:rFonts w:eastAsia="Arial Unicode MS"/>
              </w:rPr>
              <w:t>01.10.2018</w:t>
            </w:r>
          </w:p>
        </w:tc>
        <w:tc>
          <w:tcPr>
            <w:tcW w:w="7088" w:type="dxa"/>
          </w:tcPr>
          <w:p w:rsidR="00DF5B87" w:rsidRPr="00044138" w:rsidRDefault="00DF5B87" w:rsidP="00303109">
            <w:pPr>
              <w:ind w:firstLine="0"/>
              <w:rPr>
                <w:rFonts w:eastAsia="Arial Unicode MS"/>
              </w:rPr>
            </w:pPr>
            <w:r>
              <w:rPr>
                <w:rFonts w:eastAsia="Arial Unicode MS"/>
              </w:rPr>
              <w:t>Основной документ</w:t>
            </w:r>
          </w:p>
        </w:tc>
        <w:tc>
          <w:tcPr>
            <w:tcW w:w="1176" w:type="dxa"/>
          </w:tcPr>
          <w:p w:rsidR="00DF5B87" w:rsidRPr="00044138" w:rsidRDefault="00DF5B87" w:rsidP="00303109">
            <w:pPr>
              <w:ind w:firstLine="0"/>
              <w:rPr>
                <w:rFonts w:eastAsia="Arial Unicode MS"/>
              </w:rPr>
            </w:pPr>
            <w:r>
              <w:rPr>
                <w:rFonts w:eastAsia="Arial Unicode MS"/>
              </w:rPr>
              <w:t>1.1</w:t>
            </w:r>
          </w:p>
        </w:tc>
      </w:tr>
      <w:tr w:rsidR="00DF5B87" w:rsidTr="00DF5B87">
        <w:trPr>
          <w:jc w:val="center"/>
        </w:trPr>
        <w:tc>
          <w:tcPr>
            <w:tcW w:w="1271" w:type="dxa"/>
          </w:tcPr>
          <w:p w:rsidR="00DF5B87" w:rsidRPr="00044138" w:rsidRDefault="00DF5B87" w:rsidP="00365D43">
            <w:pPr>
              <w:ind w:firstLine="0"/>
              <w:rPr>
                <w:rFonts w:eastAsia="Arial Unicode MS"/>
              </w:rPr>
            </w:pPr>
            <w:r>
              <w:rPr>
                <w:rFonts w:eastAsia="Arial Unicode MS"/>
              </w:rPr>
              <w:t>06.12.2018</w:t>
            </w:r>
          </w:p>
        </w:tc>
        <w:tc>
          <w:tcPr>
            <w:tcW w:w="7088" w:type="dxa"/>
          </w:tcPr>
          <w:p w:rsidR="00DF5B87" w:rsidRPr="00044138" w:rsidRDefault="00DF5B87" w:rsidP="005D5E6A">
            <w:pPr>
              <w:ind w:firstLine="0"/>
              <w:rPr>
                <w:rFonts w:eastAsia="Arial Unicode MS"/>
              </w:rPr>
            </w:pPr>
            <w:r>
              <w:rPr>
                <w:rFonts w:eastAsia="Arial Unicode MS"/>
              </w:rPr>
              <w:t>Доработан раздел «Общая схема взаимодействия»</w:t>
            </w:r>
          </w:p>
        </w:tc>
        <w:tc>
          <w:tcPr>
            <w:tcW w:w="1176" w:type="dxa"/>
          </w:tcPr>
          <w:p w:rsidR="00DF5B87" w:rsidRPr="00044138" w:rsidRDefault="00DF5B87" w:rsidP="00365D43">
            <w:pPr>
              <w:ind w:firstLine="0"/>
              <w:rPr>
                <w:rFonts w:eastAsia="Arial Unicode MS"/>
              </w:rPr>
            </w:pPr>
            <w:r>
              <w:rPr>
                <w:rFonts w:eastAsia="Arial Unicode MS"/>
              </w:rPr>
              <w:t>1.2</w:t>
            </w:r>
          </w:p>
        </w:tc>
      </w:tr>
      <w:tr w:rsidR="00DF5B87" w:rsidTr="00DF5B87">
        <w:trPr>
          <w:jc w:val="center"/>
        </w:trPr>
        <w:tc>
          <w:tcPr>
            <w:tcW w:w="1271" w:type="dxa"/>
          </w:tcPr>
          <w:p w:rsidR="00DF5B87" w:rsidRPr="00044138" w:rsidRDefault="00DF5B87" w:rsidP="00DF5B87">
            <w:pPr>
              <w:ind w:firstLine="0"/>
              <w:rPr>
                <w:rFonts w:eastAsia="Arial Unicode MS"/>
              </w:rPr>
            </w:pPr>
            <w:r>
              <w:rPr>
                <w:rFonts w:eastAsia="Arial Unicode MS"/>
              </w:rPr>
              <w:t>25.12.2018</w:t>
            </w:r>
          </w:p>
        </w:tc>
        <w:tc>
          <w:tcPr>
            <w:tcW w:w="7088" w:type="dxa"/>
          </w:tcPr>
          <w:p w:rsidR="00DF5B87" w:rsidRPr="00FB182A" w:rsidRDefault="00DF5B87" w:rsidP="00DF5B87">
            <w:pPr>
              <w:ind w:firstLine="0"/>
              <w:rPr>
                <w:rFonts w:eastAsia="Arial Unicode MS"/>
              </w:rPr>
            </w:pPr>
            <w:r>
              <w:rPr>
                <w:rFonts w:eastAsia="Arial Unicode MS"/>
              </w:rPr>
              <w:t>Актуализирован раздел «Общая схема взаимодействия», 5 пункт</w:t>
            </w:r>
            <w:r w:rsidR="00FB182A">
              <w:rPr>
                <w:rFonts w:eastAsia="Arial Unicode MS"/>
              </w:rPr>
              <w:t>. Доработан раздел «Описание веб-методов».</w:t>
            </w:r>
          </w:p>
        </w:tc>
        <w:tc>
          <w:tcPr>
            <w:tcW w:w="1176" w:type="dxa"/>
          </w:tcPr>
          <w:p w:rsidR="00DF5B87" w:rsidRPr="00AC1028" w:rsidRDefault="00DF5B87" w:rsidP="00DF5B87">
            <w:pPr>
              <w:ind w:firstLine="0"/>
              <w:rPr>
                <w:rFonts w:eastAsia="Arial Unicode MS"/>
              </w:rPr>
            </w:pPr>
            <w:r>
              <w:rPr>
                <w:rFonts w:eastAsia="Arial Unicode MS"/>
              </w:rPr>
              <w:t>1.3</w:t>
            </w:r>
          </w:p>
        </w:tc>
      </w:tr>
      <w:tr w:rsidR="00092DB2" w:rsidTr="00DF5B87">
        <w:trPr>
          <w:jc w:val="center"/>
        </w:trPr>
        <w:tc>
          <w:tcPr>
            <w:tcW w:w="1271" w:type="dxa"/>
          </w:tcPr>
          <w:p w:rsidR="00092DB2" w:rsidRPr="00044138" w:rsidRDefault="00092DB2" w:rsidP="00C62674">
            <w:pPr>
              <w:ind w:firstLine="0"/>
              <w:rPr>
                <w:rFonts w:eastAsia="Arial Unicode MS"/>
              </w:rPr>
            </w:pPr>
            <w:r>
              <w:rPr>
                <w:rFonts w:eastAsia="Arial Unicode MS"/>
              </w:rPr>
              <w:t>1</w:t>
            </w:r>
            <w:r w:rsidR="00C62674">
              <w:rPr>
                <w:rFonts w:eastAsia="Arial Unicode MS"/>
              </w:rPr>
              <w:t>9</w:t>
            </w:r>
            <w:r>
              <w:rPr>
                <w:rFonts w:eastAsia="Arial Unicode MS"/>
              </w:rPr>
              <w:t>.0</w:t>
            </w:r>
            <w:r w:rsidR="00C62674">
              <w:rPr>
                <w:rFonts w:eastAsia="Arial Unicode MS"/>
              </w:rPr>
              <w:t>3</w:t>
            </w:r>
            <w:r>
              <w:rPr>
                <w:rFonts w:eastAsia="Arial Unicode MS"/>
              </w:rPr>
              <w:t>.2019</w:t>
            </w:r>
          </w:p>
        </w:tc>
        <w:tc>
          <w:tcPr>
            <w:tcW w:w="7088" w:type="dxa"/>
          </w:tcPr>
          <w:p w:rsidR="00092DB2" w:rsidRDefault="00092DB2" w:rsidP="00092DB2">
            <w:pPr>
              <w:ind w:firstLine="0"/>
              <w:rPr>
                <w:rFonts w:eastAsia="Arial Unicode MS"/>
              </w:rPr>
            </w:pPr>
            <w:r>
              <w:rPr>
                <w:rFonts w:eastAsia="Arial Unicode MS"/>
              </w:rPr>
              <w:t>Доработано описание ошибок при вызове методов</w:t>
            </w:r>
          </w:p>
          <w:p w:rsidR="00C62674" w:rsidRPr="00FB182A" w:rsidRDefault="00C62674" w:rsidP="00C62674">
            <w:pPr>
              <w:ind w:firstLine="0"/>
              <w:rPr>
                <w:rFonts w:eastAsia="Arial Unicode MS"/>
              </w:rPr>
            </w:pPr>
            <w:r>
              <w:rPr>
                <w:rFonts w:eastAsia="Arial Unicode MS"/>
              </w:rPr>
              <w:t>Актуализирован раздел «Общая схема взаимодействия», добавлен 6 пункт.</w:t>
            </w:r>
          </w:p>
        </w:tc>
        <w:tc>
          <w:tcPr>
            <w:tcW w:w="1176" w:type="dxa"/>
          </w:tcPr>
          <w:p w:rsidR="00092DB2" w:rsidRPr="00044138" w:rsidRDefault="00092DB2" w:rsidP="00092DB2">
            <w:pPr>
              <w:ind w:firstLine="0"/>
              <w:rPr>
                <w:rFonts w:eastAsia="Arial Unicode MS"/>
              </w:rPr>
            </w:pPr>
            <w:r>
              <w:rPr>
                <w:rFonts w:eastAsia="Arial Unicode MS"/>
              </w:rPr>
              <w:t>1.4</w:t>
            </w:r>
          </w:p>
        </w:tc>
      </w:tr>
      <w:tr w:rsidR="00317946" w:rsidTr="00DF5B87">
        <w:trPr>
          <w:jc w:val="center"/>
        </w:trPr>
        <w:tc>
          <w:tcPr>
            <w:tcW w:w="1271" w:type="dxa"/>
          </w:tcPr>
          <w:p w:rsidR="00317946" w:rsidRDefault="00317946" w:rsidP="00C62674">
            <w:pPr>
              <w:ind w:firstLine="0"/>
              <w:rPr>
                <w:rFonts w:eastAsia="Arial Unicode MS"/>
              </w:rPr>
            </w:pPr>
            <w:r>
              <w:rPr>
                <w:rFonts w:eastAsia="Arial Unicode MS"/>
              </w:rPr>
              <w:t>05.04.2019</w:t>
            </w:r>
          </w:p>
        </w:tc>
        <w:tc>
          <w:tcPr>
            <w:tcW w:w="7088" w:type="dxa"/>
          </w:tcPr>
          <w:p w:rsidR="00317946" w:rsidRDefault="00317946" w:rsidP="00092DB2">
            <w:pPr>
              <w:ind w:firstLine="0"/>
              <w:rPr>
                <w:rFonts w:eastAsia="Arial Unicode MS"/>
              </w:rPr>
            </w:pPr>
            <w:r>
              <w:rPr>
                <w:rFonts w:eastAsia="Arial Unicode MS"/>
              </w:rPr>
              <w:t>Актуализирован раздел «Общая схема взаимодействия»</w:t>
            </w:r>
          </w:p>
        </w:tc>
        <w:tc>
          <w:tcPr>
            <w:tcW w:w="1176" w:type="dxa"/>
          </w:tcPr>
          <w:p w:rsidR="00317946" w:rsidRDefault="00317946" w:rsidP="00092DB2">
            <w:pPr>
              <w:ind w:firstLine="0"/>
              <w:rPr>
                <w:rFonts w:eastAsia="Arial Unicode MS"/>
              </w:rPr>
            </w:pPr>
            <w:r>
              <w:rPr>
                <w:rFonts w:eastAsia="Arial Unicode MS"/>
              </w:rPr>
              <w:t>1.5</w:t>
            </w:r>
          </w:p>
        </w:tc>
      </w:tr>
    </w:tbl>
    <w:p w:rsidR="00637099" w:rsidRDefault="00637099" w:rsidP="00637099">
      <w:pPr>
        <w:jc w:val="center"/>
        <w:rPr>
          <w:rFonts w:eastAsia="Arial Unicode MS"/>
          <w:caps/>
          <w:color w:val="000000"/>
          <w:sz w:val="28"/>
          <w:szCs w:val="28"/>
        </w:rPr>
      </w:pPr>
    </w:p>
    <w:p w:rsidR="00637099" w:rsidRDefault="00637099" w:rsidP="00637099">
      <w:pPr>
        <w:jc w:val="center"/>
        <w:rPr>
          <w:rFonts w:eastAsia="Arial Unicode MS"/>
          <w:caps/>
          <w:color w:val="000000"/>
          <w:sz w:val="28"/>
          <w:szCs w:val="28"/>
        </w:rPr>
      </w:pPr>
    </w:p>
    <w:p w:rsidR="00637099" w:rsidRDefault="00637099" w:rsidP="00637099">
      <w:pPr>
        <w:jc w:val="center"/>
        <w:rPr>
          <w:rFonts w:eastAsia="Arial Unicode MS"/>
          <w:caps/>
          <w:color w:val="000000"/>
          <w:sz w:val="28"/>
          <w:szCs w:val="28"/>
        </w:rPr>
      </w:pPr>
    </w:p>
    <w:p w:rsidR="00637099" w:rsidRDefault="00637099" w:rsidP="00637099">
      <w:pPr>
        <w:jc w:val="center"/>
        <w:rPr>
          <w:rFonts w:eastAsia="Arial Unicode MS"/>
          <w:caps/>
          <w:color w:val="000000"/>
          <w:sz w:val="28"/>
          <w:szCs w:val="28"/>
        </w:rPr>
      </w:pPr>
    </w:p>
    <w:p w:rsidR="00637099" w:rsidRDefault="00637099" w:rsidP="00637099">
      <w:pPr>
        <w:jc w:val="center"/>
        <w:rPr>
          <w:rFonts w:eastAsia="Arial Unicode MS"/>
          <w:caps/>
          <w:color w:val="000000"/>
          <w:sz w:val="28"/>
          <w:szCs w:val="28"/>
        </w:rPr>
      </w:pPr>
    </w:p>
    <w:p w:rsidR="00637099" w:rsidRDefault="00637099" w:rsidP="00637099">
      <w:pPr>
        <w:jc w:val="center"/>
        <w:rPr>
          <w:rFonts w:eastAsia="Arial Unicode MS"/>
          <w:caps/>
          <w:color w:val="000000"/>
          <w:sz w:val="28"/>
          <w:szCs w:val="28"/>
        </w:rPr>
      </w:pPr>
    </w:p>
    <w:p w:rsidR="00637099" w:rsidRDefault="00637099" w:rsidP="00637099">
      <w:pPr>
        <w:jc w:val="center"/>
        <w:rPr>
          <w:rFonts w:eastAsia="Arial Unicode MS"/>
          <w:caps/>
          <w:color w:val="000000"/>
          <w:sz w:val="28"/>
          <w:szCs w:val="28"/>
        </w:rPr>
      </w:pPr>
    </w:p>
    <w:p w:rsidR="00637099" w:rsidRDefault="00637099" w:rsidP="00637099">
      <w:pPr>
        <w:jc w:val="center"/>
        <w:rPr>
          <w:rFonts w:eastAsia="Arial Unicode MS"/>
          <w:caps/>
          <w:color w:val="000000"/>
          <w:sz w:val="28"/>
          <w:szCs w:val="28"/>
        </w:rPr>
      </w:pPr>
    </w:p>
    <w:bookmarkEnd w:id="0" w:displacedByCustomXml="next"/>
    <w:sdt>
      <w:sdtPr>
        <w:rPr>
          <w:rFonts w:asciiTheme="minorHAnsi" w:eastAsiaTheme="minorHAnsi" w:hAnsiTheme="minorHAnsi" w:cstheme="minorBidi"/>
          <w:b w:val="0"/>
          <w:bCs w:val="0"/>
          <w:color w:val="auto"/>
          <w:sz w:val="22"/>
          <w:szCs w:val="22"/>
        </w:rPr>
        <w:id w:val="430749261"/>
        <w:docPartObj>
          <w:docPartGallery w:val="Table of Contents"/>
          <w:docPartUnique/>
        </w:docPartObj>
      </w:sdtPr>
      <w:sdtEndPr/>
      <w:sdtContent>
        <w:p w:rsidR="00983EE3" w:rsidRDefault="00983EE3" w:rsidP="00983EE3">
          <w:pPr>
            <w:pStyle w:val="af9"/>
          </w:pPr>
          <w:r>
            <w:t>Оглавление</w:t>
          </w:r>
        </w:p>
        <w:p w:rsidR="00287C92" w:rsidRDefault="00983EE3">
          <w:pPr>
            <w:pStyle w:val="14"/>
            <w:rPr>
              <w:rFonts w:eastAsiaTheme="minorEastAsia"/>
              <w:noProof/>
              <w:lang w:eastAsia="ru-RU"/>
            </w:rPr>
          </w:pPr>
          <w:r>
            <w:fldChar w:fldCharType="begin"/>
          </w:r>
          <w:r>
            <w:instrText xml:space="preserve"> TOC \o "1-2" \h \z \u </w:instrText>
          </w:r>
          <w:r>
            <w:fldChar w:fldCharType="separate"/>
          </w:r>
          <w:hyperlink w:anchor="_Toc9242565" w:history="1">
            <w:r w:rsidR="00287C92" w:rsidRPr="003C6E2F">
              <w:rPr>
                <w:rStyle w:val="a7"/>
                <w:noProof/>
              </w:rPr>
              <w:t>Лист регистрации изменений</w:t>
            </w:r>
            <w:r w:rsidR="00287C92">
              <w:rPr>
                <w:noProof/>
                <w:webHidden/>
              </w:rPr>
              <w:tab/>
            </w:r>
            <w:r w:rsidR="00287C92">
              <w:rPr>
                <w:noProof/>
                <w:webHidden/>
              </w:rPr>
              <w:fldChar w:fldCharType="begin"/>
            </w:r>
            <w:r w:rsidR="00287C92">
              <w:rPr>
                <w:noProof/>
                <w:webHidden/>
              </w:rPr>
              <w:instrText xml:space="preserve"> PAGEREF _Toc9242565 \h </w:instrText>
            </w:r>
            <w:r w:rsidR="00287C92">
              <w:rPr>
                <w:noProof/>
                <w:webHidden/>
              </w:rPr>
            </w:r>
            <w:r w:rsidR="00287C92">
              <w:rPr>
                <w:noProof/>
                <w:webHidden/>
              </w:rPr>
              <w:fldChar w:fldCharType="separate"/>
            </w:r>
            <w:r w:rsidR="00287C92">
              <w:rPr>
                <w:noProof/>
                <w:webHidden/>
              </w:rPr>
              <w:t>2</w:t>
            </w:r>
            <w:r w:rsidR="00287C92">
              <w:rPr>
                <w:noProof/>
                <w:webHidden/>
              </w:rPr>
              <w:fldChar w:fldCharType="end"/>
            </w:r>
          </w:hyperlink>
        </w:p>
        <w:p w:rsidR="00287C92" w:rsidRDefault="00F51148">
          <w:pPr>
            <w:pStyle w:val="14"/>
            <w:rPr>
              <w:rFonts w:eastAsiaTheme="minorEastAsia"/>
              <w:noProof/>
              <w:lang w:eastAsia="ru-RU"/>
            </w:rPr>
          </w:pPr>
          <w:hyperlink w:anchor="_Toc9242566" w:history="1">
            <w:r w:rsidR="00287C92" w:rsidRPr="003C6E2F">
              <w:rPr>
                <w:rStyle w:val="a7"/>
                <w:noProof/>
              </w:rPr>
              <w:t>Перечень терминов, сокращений и обозначений</w:t>
            </w:r>
            <w:r w:rsidR="00287C92">
              <w:rPr>
                <w:noProof/>
                <w:webHidden/>
              </w:rPr>
              <w:tab/>
            </w:r>
            <w:r w:rsidR="00287C92">
              <w:rPr>
                <w:noProof/>
                <w:webHidden/>
              </w:rPr>
              <w:fldChar w:fldCharType="begin"/>
            </w:r>
            <w:r w:rsidR="00287C92">
              <w:rPr>
                <w:noProof/>
                <w:webHidden/>
              </w:rPr>
              <w:instrText xml:space="preserve"> PAGEREF _Toc9242566 \h </w:instrText>
            </w:r>
            <w:r w:rsidR="00287C92">
              <w:rPr>
                <w:noProof/>
                <w:webHidden/>
              </w:rPr>
            </w:r>
            <w:r w:rsidR="00287C92">
              <w:rPr>
                <w:noProof/>
                <w:webHidden/>
              </w:rPr>
              <w:fldChar w:fldCharType="separate"/>
            </w:r>
            <w:r w:rsidR="00287C92">
              <w:rPr>
                <w:noProof/>
                <w:webHidden/>
              </w:rPr>
              <w:t>4</w:t>
            </w:r>
            <w:r w:rsidR="00287C92">
              <w:rPr>
                <w:noProof/>
                <w:webHidden/>
              </w:rPr>
              <w:fldChar w:fldCharType="end"/>
            </w:r>
          </w:hyperlink>
        </w:p>
        <w:p w:rsidR="00287C92" w:rsidRDefault="00F51148">
          <w:pPr>
            <w:pStyle w:val="14"/>
            <w:rPr>
              <w:rFonts w:eastAsiaTheme="minorEastAsia"/>
              <w:noProof/>
              <w:lang w:eastAsia="ru-RU"/>
            </w:rPr>
          </w:pPr>
          <w:hyperlink w:anchor="_Toc9242567" w:history="1">
            <w:r w:rsidR="00287C92" w:rsidRPr="003C6E2F">
              <w:rPr>
                <w:rStyle w:val="a7"/>
                <w:noProof/>
              </w:rPr>
              <w:t>Описание системы интеграции</w:t>
            </w:r>
            <w:r w:rsidR="00287C92">
              <w:rPr>
                <w:noProof/>
                <w:webHidden/>
              </w:rPr>
              <w:tab/>
            </w:r>
            <w:r w:rsidR="00287C92">
              <w:rPr>
                <w:noProof/>
                <w:webHidden/>
              </w:rPr>
              <w:fldChar w:fldCharType="begin"/>
            </w:r>
            <w:r w:rsidR="00287C92">
              <w:rPr>
                <w:noProof/>
                <w:webHidden/>
              </w:rPr>
              <w:instrText xml:space="preserve"> PAGEREF _Toc9242567 \h </w:instrText>
            </w:r>
            <w:r w:rsidR="00287C92">
              <w:rPr>
                <w:noProof/>
                <w:webHidden/>
              </w:rPr>
            </w:r>
            <w:r w:rsidR="00287C92">
              <w:rPr>
                <w:noProof/>
                <w:webHidden/>
              </w:rPr>
              <w:fldChar w:fldCharType="separate"/>
            </w:r>
            <w:r w:rsidR="00287C92">
              <w:rPr>
                <w:noProof/>
                <w:webHidden/>
              </w:rPr>
              <w:t>5</w:t>
            </w:r>
            <w:r w:rsidR="00287C92">
              <w:rPr>
                <w:noProof/>
                <w:webHidden/>
              </w:rPr>
              <w:fldChar w:fldCharType="end"/>
            </w:r>
          </w:hyperlink>
        </w:p>
        <w:p w:rsidR="00287C92" w:rsidRDefault="00F51148">
          <w:pPr>
            <w:pStyle w:val="21"/>
            <w:tabs>
              <w:tab w:val="right" w:leader="dot" w:pos="9911"/>
            </w:tabs>
            <w:rPr>
              <w:rFonts w:eastAsiaTheme="minorEastAsia"/>
              <w:noProof/>
              <w:lang w:eastAsia="ru-RU"/>
            </w:rPr>
          </w:pPr>
          <w:hyperlink w:anchor="_Toc9242568" w:history="1">
            <w:r w:rsidR="00287C92" w:rsidRPr="003C6E2F">
              <w:rPr>
                <w:rStyle w:val="a7"/>
                <w:noProof/>
              </w:rPr>
              <w:t>Подключение</w:t>
            </w:r>
            <w:r w:rsidR="00287C92">
              <w:rPr>
                <w:noProof/>
                <w:webHidden/>
              </w:rPr>
              <w:tab/>
            </w:r>
            <w:r w:rsidR="00287C92">
              <w:rPr>
                <w:noProof/>
                <w:webHidden/>
              </w:rPr>
              <w:fldChar w:fldCharType="begin"/>
            </w:r>
            <w:r w:rsidR="00287C92">
              <w:rPr>
                <w:noProof/>
                <w:webHidden/>
              </w:rPr>
              <w:instrText xml:space="preserve"> PAGEREF _Toc9242568 \h </w:instrText>
            </w:r>
            <w:r w:rsidR="00287C92">
              <w:rPr>
                <w:noProof/>
                <w:webHidden/>
              </w:rPr>
            </w:r>
            <w:r w:rsidR="00287C92">
              <w:rPr>
                <w:noProof/>
                <w:webHidden/>
              </w:rPr>
              <w:fldChar w:fldCharType="separate"/>
            </w:r>
            <w:r w:rsidR="00287C92">
              <w:rPr>
                <w:noProof/>
                <w:webHidden/>
              </w:rPr>
              <w:t>5</w:t>
            </w:r>
            <w:r w:rsidR="00287C92">
              <w:rPr>
                <w:noProof/>
                <w:webHidden/>
              </w:rPr>
              <w:fldChar w:fldCharType="end"/>
            </w:r>
          </w:hyperlink>
        </w:p>
        <w:p w:rsidR="00287C92" w:rsidRDefault="00F51148">
          <w:pPr>
            <w:pStyle w:val="21"/>
            <w:tabs>
              <w:tab w:val="right" w:leader="dot" w:pos="9911"/>
            </w:tabs>
            <w:rPr>
              <w:rFonts w:eastAsiaTheme="minorEastAsia"/>
              <w:noProof/>
              <w:lang w:eastAsia="ru-RU"/>
            </w:rPr>
          </w:pPr>
          <w:hyperlink w:anchor="_Toc9242569" w:history="1">
            <w:r w:rsidR="00287C92" w:rsidRPr="003C6E2F">
              <w:rPr>
                <w:rStyle w:val="a7"/>
                <w:noProof/>
              </w:rPr>
              <w:t>Форматы передаваемых данных</w:t>
            </w:r>
            <w:r w:rsidR="00287C92">
              <w:rPr>
                <w:noProof/>
                <w:webHidden/>
              </w:rPr>
              <w:tab/>
            </w:r>
            <w:r w:rsidR="00287C92">
              <w:rPr>
                <w:noProof/>
                <w:webHidden/>
              </w:rPr>
              <w:fldChar w:fldCharType="begin"/>
            </w:r>
            <w:r w:rsidR="00287C92">
              <w:rPr>
                <w:noProof/>
                <w:webHidden/>
              </w:rPr>
              <w:instrText xml:space="preserve"> PAGEREF _Toc9242569 \h </w:instrText>
            </w:r>
            <w:r w:rsidR="00287C92">
              <w:rPr>
                <w:noProof/>
                <w:webHidden/>
              </w:rPr>
            </w:r>
            <w:r w:rsidR="00287C92">
              <w:rPr>
                <w:noProof/>
                <w:webHidden/>
              </w:rPr>
              <w:fldChar w:fldCharType="separate"/>
            </w:r>
            <w:r w:rsidR="00287C92">
              <w:rPr>
                <w:noProof/>
                <w:webHidden/>
              </w:rPr>
              <w:t>5</w:t>
            </w:r>
            <w:r w:rsidR="00287C92">
              <w:rPr>
                <w:noProof/>
                <w:webHidden/>
              </w:rPr>
              <w:fldChar w:fldCharType="end"/>
            </w:r>
          </w:hyperlink>
        </w:p>
        <w:p w:rsidR="00287C92" w:rsidRDefault="00F51148">
          <w:pPr>
            <w:pStyle w:val="21"/>
            <w:tabs>
              <w:tab w:val="right" w:leader="dot" w:pos="9911"/>
            </w:tabs>
            <w:rPr>
              <w:rFonts w:eastAsiaTheme="minorEastAsia"/>
              <w:noProof/>
              <w:lang w:eastAsia="ru-RU"/>
            </w:rPr>
          </w:pPr>
          <w:hyperlink w:anchor="_Toc9242570" w:history="1">
            <w:r w:rsidR="00287C92" w:rsidRPr="003C6E2F">
              <w:rPr>
                <w:rStyle w:val="a7"/>
                <w:noProof/>
              </w:rPr>
              <w:t>Доступные веб-методы</w:t>
            </w:r>
            <w:r w:rsidR="00287C92">
              <w:rPr>
                <w:noProof/>
                <w:webHidden/>
              </w:rPr>
              <w:tab/>
            </w:r>
            <w:r w:rsidR="00287C92">
              <w:rPr>
                <w:noProof/>
                <w:webHidden/>
              </w:rPr>
              <w:fldChar w:fldCharType="begin"/>
            </w:r>
            <w:r w:rsidR="00287C92">
              <w:rPr>
                <w:noProof/>
                <w:webHidden/>
              </w:rPr>
              <w:instrText xml:space="preserve"> PAGEREF _Toc9242570 \h </w:instrText>
            </w:r>
            <w:r w:rsidR="00287C92">
              <w:rPr>
                <w:noProof/>
                <w:webHidden/>
              </w:rPr>
            </w:r>
            <w:r w:rsidR="00287C92">
              <w:rPr>
                <w:noProof/>
                <w:webHidden/>
              </w:rPr>
              <w:fldChar w:fldCharType="separate"/>
            </w:r>
            <w:r w:rsidR="00287C92">
              <w:rPr>
                <w:noProof/>
                <w:webHidden/>
              </w:rPr>
              <w:t>5</w:t>
            </w:r>
            <w:r w:rsidR="00287C92">
              <w:rPr>
                <w:noProof/>
                <w:webHidden/>
              </w:rPr>
              <w:fldChar w:fldCharType="end"/>
            </w:r>
          </w:hyperlink>
        </w:p>
        <w:p w:rsidR="00287C92" w:rsidRDefault="00F51148">
          <w:pPr>
            <w:pStyle w:val="21"/>
            <w:tabs>
              <w:tab w:val="right" w:leader="dot" w:pos="9911"/>
            </w:tabs>
            <w:rPr>
              <w:rFonts w:eastAsiaTheme="minorEastAsia"/>
              <w:noProof/>
              <w:lang w:eastAsia="ru-RU"/>
            </w:rPr>
          </w:pPr>
          <w:hyperlink w:anchor="_Toc9242571" w:history="1">
            <w:r w:rsidR="00287C92" w:rsidRPr="003C6E2F">
              <w:rPr>
                <w:rStyle w:val="a7"/>
                <w:noProof/>
              </w:rPr>
              <w:t>Общая схема взаимодействия</w:t>
            </w:r>
            <w:r w:rsidR="00287C92">
              <w:rPr>
                <w:noProof/>
                <w:webHidden/>
              </w:rPr>
              <w:tab/>
            </w:r>
            <w:r w:rsidR="00287C92">
              <w:rPr>
                <w:noProof/>
                <w:webHidden/>
              </w:rPr>
              <w:fldChar w:fldCharType="begin"/>
            </w:r>
            <w:r w:rsidR="00287C92">
              <w:rPr>
                <w:noProof/>
                <w:webHidden/>
              </w:rPr>
              <w:instrText xml:space="preserve"> PAGEREF _Toc9242571 \h </w:instrText>
            </w:r>
            <w:r w:rsidR="00287C92">
              <w:rPr>
                <w:noProof/>
                <w:webHidden/>
              </w:rPr>
            </w:r>
            <w:r w:rsidR="00287C92">
              <w:rPr>
                <w:noProof/>
                <w:webHidden/>
              </w:rPr>
              <w:fldChar w:fldCharType="separate"/>
            </w:r>
            <w:r w:rsidR="00287C92">
              <w:rPr>
                <w:noProof/>
                <w:webHidden/>
              </w:rPr>
              <w:t>5</w:t>
            </w:r>
            <w:r w:rsidR="00287C92">
              <w:rPr>
                <w:noProof/>
                <w:webHidden/>
              </w:rPr>
              <w:fldChar w:fldCharType="end"/>
            </w:r>
          </w:hyperlink>
        </w:p>
        <w:p w:rsidR="00287C92" w:rsidRDefault="00F51148">
          <w:pPr>
            <w:pStyle w:val="14"/>
            <w:rPr>
              <w:rFonts w:eastAsiaTheme="minorEastAsia"/>
              <w:noProof/>
              <w:lang w:eastAsia="ru-RU"/>
            </w:rPr>
          </w:pPr>
          <w:hyperlink w:anchor="_Toc9242572" w:history="1">
            <w:r w:rsidR="00287C92" w:rsidRPr="003C6E2F">
              <w:rPr>
                <w:rStyle w:val="a7"/>
                <w:noProof/>
              </w:rPr>
              <w:t>Описание веб-методов</w:t>
            </w:r>
            <w:r w:rsidR="00287C92">
              <w:rPr>
                <w:noProof/>
                <w:webHidden/>
              </w:rPr>
              <w:tab/>
            </w:r>
            <w:r w:rsidR="00287C92">
              <w:rPr>
                <w:noProof/>
                <w:webHidden/>
              </w:rPr>
              <w:fldChar w:fldCharType="begin"/>
            </w:r>
            <w:r w:rsidR="00287C92">
              <w:rPr>
                <w:noProof/>
                <w:webHidden/>
              </w:rPr>
              <w:instrText xml:space="preserve"> PAGEREF _Toc9242572 \h </w:instrText>
            </w:r>
            <w:r w:rsidR="00287C92">
              <w:rPr>
                <w:noProof/>
                <w:webHidden/>
              </w:rPr>
            </w:r>
            <w:r w:rsidR="00287C92">
              <w:rPr>
                <w:noProof/>
                <w:webHidden/>
              </w:rPr>
              <w:fldChar w:fldCharType="separate"/>
            </w:r>
            <w:r w:rsidR="00287C92">
              <w:rPr>
                <w:noProof/>
                <w:webHidden/>
              </w:rPr>
              <w:t>7</w:t>
            </w:r>
            <w:r w:rsidR="00287C92">
              <w:rPr>
                <w:noProof/>
                <w:webHidden/>
              </w:rPr>
              <w:fldChar w:fldCharType="end"/>
            </w:r>
          </w:hyperlink>
        </w:p>
        <w:p w:rsidR="00287C92" w:rsidRDefault="00F51148">
          <w:pPr>
            <w:pStyle w:val="21"/>
            <w:tabs>
              <w:tab w:val="left" w:pos="1320"/>
              <w:tab w:val="right" w:leader="dot" w:pos="9911"/>
            </w:tabs>
            <w:rPr>
              <w:rFonts w:eastAsiaTheme="minorEastAsia"/>
              <w:noProof/>
              <w:lang w:eastAsia="ru-RU"/>
            </w:rPr>
          </w:pPr>
          <w:hyperlink w:anchor="_Toc9242573" w:history="1">
            <w:r w:rsidR="00287C92" w:rsidRPr="003C6E2F">
              <w:rPr>
                <w:rStyle w:val="a7"/>
                <w:noProof/>
              </w:rPr>
              <w:t>1.</w:t>
            </w:r>
            <w:r w:rsidR="00287C92">
              <w:rPr>
                <w:rFonts w:eastAsiaTheme="minorEastAsia"/>
                <w:noProof/>
                <w:lang w:eastAsia="ru-RU"/>
              </w:rPr>
              <w:tab/>
            </w:r>
            <w:r w:rsidR="00287C92" w:rsidRPr="003C6E2F">
              <w:rPr>
                <w:rStyle w:val="a7"/>
                <w:noProof/>
              </w:rPr>
              <w:t>GetDataListInfo</w:t>
            </w:r>
            <w:r w:rsidR="00287C92">
              <w:rPr>
                <w:noProof/>
                <w:webHidden/>
              </w:rPr>
              <w:tab/>
            </w:r>
            <w:r w:rsidR="00287C92">
              <w:rPr>
                <w:noProof/>
                <w:webHidden/>
              </w:rPr>
              <w:fldChar w:fldCharType="begin"/>
            </w:r>
            <w:r w:rsidR="00287C92">
              <w:rPr>
                <w:noProof/>
                <w:webHidden/>
              </w:rPr>
              <w:instrText xml:space="preserve"> PAGEREF _Toc9242573 \h </w:instrText>
            </w:r>
            <w:r w:rsidR="00287C92">
              <w:rPr>
                <w:noProof/>
                <w:webHidden/>
              </w:rPr>
            </w:r>
            <w:r w:rsidR="00287C92">
              <w:rPr>
                <w:noProof/>
                <w:webHidden/>
              </w:rPr>
              <w:fldChar w:fldCharType="separate"/>
            </w:r>
            <w:r w:rsidR="00287C92">
              <w:rPr>
                <w:noProof/>
                <w:webHidden/>
              </w:rPr>
              <w:t>7</w:t>
            </w:r>
            <w:r w:rsidR="00287C92">
              <w:rPr>
                <w:noProof/>
                <w:webHidden/>
              </w:rPr>
              <w:fldChar w:fldCharType="end"/>
            </w:r>
          </w:hyperlink>
        </w:p>
        <w:p w:rsidR="00287C92" w:rsidRDefault="00F51148">
          <w:pPr>
            <w:pStyle w:val="21"/>
            <w:tabs>
              <w:tab w:val="left" w:pos="1320"/>
              <w:tab w:val="right" w:leader="dot" w:pos="9911"/>
            </w:tabs>
            <w:rPr>
              <w:rFonts w:eastAsiaTheme="minorEastAsia"/>
              <w:noProof/>
              <w:lang w:eastAsia="ru-RU"/>
            </w:rPr>
          </w:pPr>
          <w:hyperlink w:anchor="_Toc9242574" w:history="1">
            <w:r w:rsidR="00287C92" w:rsidRPr="003C6E2F">
              <w:rPr>
                <w:rStyle w:val="a7"/>
                <w:noProof/>
              </w:rPr>
              <w:t>2.</w:t>
            </w:r>
            <w:r w:rsidR="00287C92">
              <w:rPr>
                <w:rFonts w:eastAsiaTheme="minorEastAsia"/>
                <w:noProof/>
                <w:lang w:eastAsia="ru-RU"/>
              </w:rPr>
              <w:tab/>
            </w:r>
            <w:r w:rsidR="00287C92" w:rsidRPr="003C6E2F">
              <w:rPr>
                <w:rStyle w:val="a7"/>
                <w:noProof/>
                <w:lang w:val="en-US"/>
              </w:rPr>
              <w:t>getXSDTableName</w:t>
            </w:r>
            <w:r w:rsidR="00287C92">
              <w:rPr>
                <w:noProof/>
                <w:webHidden/>
              </w:rPr>
              <w:tab/>
            </w:r>
            <w:r w:rsidR="00287C92">
              <w:rPr>
                <w:noProof/>
                <w:webHidden/>
              </w:rPr>
              <w:fldChar w:fldCharType="begin"/>
            </w:r>
            <w:r w:rsidR="00287C92">
              <w:rPr>
                <w:noProof/>
                <w:webHidden/>
              </w:rPr>
              <w:instrText xml:space="preserve"> PAGEREF _Toc9242574 \h </w:instrText>
            </w:r>
            <w:r w:rsidR="00287C92">
              <w:rPr>
                <w:noProof/>
                <w:webHidden/>
              </w:rPr>
            </w:r>
            <w:r w:rsidR="00287C92">
              <w:rPr>
                <w:noProof/>
                <w:webHidden/>
              </w:rPr>
              <w:fldChar w:fldCharType="separate"/>
            </w:r>
            <w:r w:rsidR="00287C92">
              <w:rPr>
                <w:noProof/>
                <w:webHidden/>
              </w:rPr>
              <w:t>10</w:t>
            </w:r>
            <w:r w:rsidR="00287C92">
              <w:rPr>
                <w:noProof/>
                <w:webHidden/>
              </w:rPr>
              <w:fldChar w:fldCharType="end"/>
            </w:r>
          </w:hyperlink>
        </w:p>
        <w:p w:rsidR="00287C92" w:rsidRDefault="00F51148">
          <w:pPr>
            <w:pStyle w:val="21"/>
            <w:tabs>
              <w:tab w:val="left" w:pos="1320"/>
              <w:tab w:val="right" w:leader="dot" w:pos="9911"/>
            </w:tabs>
            <w:rPr>
              <w:rFonts w:eastAsiaTheme="minorEastAsia"/>
              <w:noProof/>
              <w:lang w:eastAsia="ru-RU"/>
            </w:rPr>
          </w:pPr>
          <w:hyperlink w:anchor="_Toc9242575" w:history="1">
            <w:r w:rsidR="00287C92" w:rsidRPr="003C6E2F">
              <w:rPr>
                <w:rStyle w:val="a7"/>
                <w:noProof/>
              </w:rPr>
              <w:t>3.</w:t>
            </w:r>
            <w:r w:rsidR="00287C92">
              <w:rPr>
                <w:rFonts w:eastAsiaTheme="minorEastAsia"/>
                <w:noProof/>
                <w:lang w:eastAsia="ru-RU"/>
              </w:rPr>
              <w:tab/>
            </w:r>
            <w:r w:rsidR="00287C92" w:rsidRPr="003C6E2F">
              <w:rPr>
                <w:rStyle w:val="a7"/>
                <w:rFonts w:ascii="Times New Roman" w:hAnsi="Times New Roman" w:cs="Times New Roman"/>
                <w:noProof/>
              </w:rPr>
              <w:t>GetData</w:t>
            </w:r>
            <w:r w:rsidR="00287C92">
              <w:rPr>
                <w:noProof/>
                <w:webHidden/>
              </w:rPr>
              <w:tab/>
            </w:r>
            <w:r w:rsidR="00287C92">
              <w:rPr>
                <w:noProof/>
                <w:webHidden/>
              </w:rPr>
              <w:fldChar w:fldCharType="begin"/>
            </w:r>
            <w:r w:rsidR="00287C92">
              <w:rPr>
                <w:noProof/>
                <w:webHidden/>
              </w:rPr>
              <w:instrText xml:space="preserve"> PAGEREF _Toc9242575 \h </w:instrText>
            </w:r>
            <w:r w:rsidR="00287C92">
              <w:rPr>
                <w:noProof/>
                <w:webHidden/>
              </w:rPr>
            </w:r>
            <w:r w:rsidR="00287C92">
              <w:rPr>
                <w:noProof/>
                <w:webHidden/>
              </w:rPr>
              <w:fldChar w:fldCharType="separate"/>
            </w:r>
            <w:r w:rsidR="00287C92">
              <w:rPr>
                <w:noProof/>
                <w:webHidden/>
              </w:rPr>
              <w:t>12</w:t>
            </w:r>
            <w:r w:rsidR="00287C92">
              <w:rPr>
                <w:noProof/>
                <w:webHidden/>
              </w:rPr>
              <w:fldChar w:fldCharType="end"/>
            </w:r>
          </w:hyperlink>
        </w:p>
        <w:p w:rsidR="00287C92" w:rsidRDefault="00F51148">
          <w:pPr>
            <w:pStyle w:val="14"/>
            <w:rPr>
              <w:rFonts w:eastAsiaTheme="minorEastAsia"/>
              <w:noProof/>
              <w:lang w:eastAsia="ru-RU"/>
            </w:rPr>
          </w:pPr>
          <w:hyperlink w:anchor="_Toc9242576" w:history="1">
            <w:r w:rsidR="00287C92" w:rsidRPr="003C6E2F">
              <w:rPr>
                <w:rStyle w:val="a7"/>
                <w:rFonts w:cstheme="minorHAnsi"/>
                <w:noProof/>
              </w:rPr>
              <w:t>Валидация входящих параметров:</w:t>
            </w:r>
            <w:r w:rsidR="00287C92">
              <w:rPr>
                <w:noProof/>
                <w:webHidden/>
              </w:rPr>
              <w:tab/>
            </w:r>
            <w:r w:rsidR="00287C92">
              <w:rPr>
                <w:noProof/>
                <w:webHidden/>
              </w:rPr>
              <w:fldChar w:fldCharType="begin"/>
            </w:r>
            <w:r w:rsidR="00287C92">
              <w:rPr>
                <w:noProof/>
                <w:webHidden/>
              </w:rPr>
              <w:instrText xml:space="preserve"> PAGEREF _Toc9242576 \h </w:instrText>
            </w:r>
            <w:r w:rsidR="00287C92">
              <w:rPr>
                <w:noProof/>
                <w:webHidden/>
              </w:rPr>
            </w:r>
            <w:r w:rsidR="00287C92">
              <w:rPr>
                <w:noProof/>
                <w:webHidden/>
              </w:rPr>
              <w:fldChar w:fldCharType="separate"/>
            </w:r>
            <w:r w:rsidR="00287C92">
              <w:rPr>
                <w:noProof/>
                <w:webHidden/>
              </w:rPr>
              <w:t>13</w:t>
            </w:r>
            <w:r w:rsidR="00287C92">
              <w:rPr>
                <w:noProof/>
                <w:webHidden/>
              </w:rPr>
              <w:fldChar w:fldCharType="end"/>
            </w:r>
          </w:hyperlink>
        </w:p>
        <w:p w:rsidR="00983EE3" w:rsidRDefault="00983EE3" w:rsidP="00983EE3">
          <w:r>
            <w:fldChar w:fldCharType="end"/>
          </w:r>
        </w:p>
      </w:sdtContent>
    </w:sdt>
    <w:p w:rsidR="00983EE3" w:rsidRDefault="00983EE3" w:rsidP="00983EE3"/>
    <w:p w:rsidR="000C1C08" w:rsidRPr="0088527E" w:rsidRDefault="000C1C08" w:rsidP="000C1C08">
      <w:pPr>
        <w:pStyle w:val="11"/>
        <w:spacing w:before="0"/>
      </w:pPr>
      <w:bookmarkStart w:id="6" w:name="_Toc520979541"/>
      <w:bookmarkStart w:id="7" w:name="_Toc9242566"/>
      <w:bookmarkStart w:id="8" w:name="_Toc372115899"/>
      <w:r w:rsidRPr="0088527E">
        <w:lastRenderedPageBreak/>
        <w:t>Перечень терминов, сокращений и обозначений</w:t>
      </w:r>
      <w:bookmarkEnd w:id="6"/>
      <w:bookmarkEnd w:id="7"/>
    </w:p>
    <w:tbl>
      <w:tblPr>
        <w:tblStyle w:val="a3"/>
        <w:tblW w:w="0" w:type="auto"/>
        <w:tblLook w:val="0620" w:firstRow="1" w:lastRow="0" w:firstColumn="0" w:lastColumn="0" w:noHBand="1" w:noVBand="1"/>
      </w:tblPr>
      <w:tblGrid>
        <w:gridCol w:w="2547"/>
        <w:gridCol w:w="7364"/>
      </w:tblGrid>
      <w:tr w:rsidR="000C1C08" w:rsidTr="00C9359A">
        <w:tc>
          <w:tcPr>
            <w:tcW w:w="2547" w:type="dxa"/>
            <w:shd w:val="clear" w:color="auto" w:fill="FF9999"/>
          </w:tcPr>
          <w:p w:rsidR="000C1C08" w:rsidRPr="000C1C08" w:rsidRDefault="000C1C08" w:rsidP="00C9359A">
            <w:pPr>
              <w:ind w:firstLine="0"/>
              <w:jc w:val="center"/>
              <w:rPr>
                <w:b/>
              </w:rPr>
            </w:pPr>
            <w:r w:rsidRPr="000C1C08">
              <w:rPr>
                <w:b/>
              </w:rPr>
              <w:t>Термин, сокращение, обозначение</w:t>
            </w:r>
          </w:p>
        </w:tc>
        <w:tc>
          <w:tcPr>
            <w:tcW w:w="7364" w:type="dxa"/>
            <w:shd w:val="clear" w:color="auto" w:fill="FF9999"/>
          </w:tcPr>
          <w:p w:rsidR="000C1C08" w:rsidRPr="000C1C08" w:rsidRDefault="000C1C08" w:rsidP="00C9359A">
            <w:pPr>
              <w:ind w:firstLine="0"/>
              <w:jc w:val="center"/>
              <w:rPr>
                <w:b/>
              </w:rPr>
            </w:pPr>
            <w:r w:rsidRPr="000C1C08">
              <w:rPr>
                <w:b/>
              </w:rPr>
              <w:t>Полная форма</w:t>
            </w:r>
          </w:p>
        </w:tc>
      </w:tr>
      <w:tr w:rsidR="000C1C08" w:rsidTr="00C9359A">
        <w:tc>
          <w:tcPr>
            <w:tcW w:w="2547" w:type="dxa"/>
          </w:tcPr>
          <w:p w:rsidR="000C1C08" w:rsidRPr="002F1476" w:rsidRDefault="000C1C08" w:rsidP="00287C92">
            <w:pPr>
              <w:ind w:firstLine="0"/>
              <w:jc w:val="right"/>
              <w:rPr>
                <w:rFonts w:cstheme="minorHAnsi"/>
              </w:rPr>
            </w:pPr>
            <w:r w:rsidRPr="002F1476">
              <w:rPr>
                <w:rFonts w:cstheme="minorHAnsi"/>
                <w:color w:val="000000"/>
              </w:rPr>
              <w:t>URL</w:t>
            </w:r>
          </w:p>
        </w:tc>
        <w:tc>
          <w:tcPr>
            <w:tcW w:w="7364" w:type="dxa"/>
          </w:tcPr>
          <w:p w:rsidR="000C1C08" w:rsidRPr="002F1476" w:rsidRDefault="000C1C08" w:rsidP="00C9359A">
            <w:pPr>
              <w:ind w:firstLine="0"/>
              <w:jc w:val="left"/>
              <w:rPr>
                <w:rFonts w:cstheme="minorHAnsi"/>
                <w:bCs/>
              </w:rPr>
            </w:pPr>
            <w:r w:rsidRPr="002F1476">
              <w:rPr>
                <w:rFonts w:cstheme="minorHAnsi"/>
              </w:rPr>
              <w:t>Единообразный указатель ресурса в сети Интернет</w:t>
            </w:r>
          </w:p>
        </w:tc>
      </w:tr>
      <w:tr w:rsidR="000C1C08" w:rsidRPr="00F14D1E" w:rsidTr="00C9359A">
        <w:tc>
          <w:tcPr>
            <w:tcW w:w="2547" w:type="dxa"/>
          </w:tcPr>
          <w:p w:rsidR="000C1C08" w:rsidRPr="002F1476" w:rsidRDefault="000C1C08" w:rsidP="00287C92">
            <w:pPr>
              <w:spacing w:line="240" w:lineRule="auto"/>
              <w:ind w:firstLine="0"/>
              <w:jc w:val="right"/>
              <w:rPr>
                <w:rFonts w:cstheme="minorHAnsi"/>
                <w:color w:val="000000"/>
              </w:rPr>
            </w:pPr>
            <w:r w:rsidRPr="002F1476">
              <w:rPr>
                <w:rFonts w:cstheme="minorHAnsi"/>
                <w:color w:val="000000"/>
              </w:rPr>
              <w:t>Логин пользователя</w:t>
            </w:r>
          </w:p>
        </w:tc>
        <w:tc>
          <w:tcPr>
            <w:tcW w:w="7364" w:type="dxa"/>
          </w:tcPr>
          <w:p w:rsidR="000C1C08" w:rsidRPr="002F1476" w:rsidRDefault="000C1C08" w:rsidP="008F697A">
            <w:pPr>
              <w:ind w:firstLine="0"/>
              <w:jc w:val="left"/>
              <w:rPr>
                <w:rFonts w:cstheme="minorHAnsi"/>
                <w:color w:val="000000"/>
              </w:rPr>
            </w:pPr>
            <w:r w:rsidRPr="002F1476">
              <w:rPr>
                <w:rFonts w:cstheme="minorHAnsi"/>
                <w:color w:val="000000"/>
              </w:rPr>
              <w:t>Имя  </w:t>
            </w:r>
            <w:r w:rsidRPr="002F1476">
              <w:rPr>
                <w:rFonts w:cstheme="minorHAnsi"/>
              </w:rPr>
              <w:t>учётной записи</w:t>
            </w:r>
            <w:r w:rsidRPr="002F1476">
              <w:rPr>
                <w:rFonts w:cstheme="minorHAnsi"/>
                <w:color w:val="000000"/>
              </w:rPr>
              <w:t> </w:t>
            </w:r>
            <w:r w:rsidRPr="002F1476">
              <w:rPr>
                <w:rFonts w:cstheme="minorHAnsi"/>
              </w:rPr>
              <w:t>пользователя</w:t>
            </w:r>
            <w:r w:rsidRPr="002F1476">
              <w:rPr>
                <w:rFonts w:cstheme="minorHAnsi"/>
                <w:color w:val="000000"/>
              </w:rPr>
              <w:t xml:space="preserve">, идентифицирующее организацию, зарегистрированную </w:t>
            </w:r>
            <w:r w:rsidR="008F697A" w:rsidRPr="002F1476">
              <w:rPr>
                <w:rFonts w:cstheme="minorHAnsi"/>
                <w:color w:val="000000"/>
              </w:rPr>
              <w:t>в ЕАИСТ</w:t>
            </w:r>
          </w:p>
        </w:tc>
      </w:tr>
      <w:tr w:rsidR="000C1C08" w:rsidRPr="00F14D1E" w:rsidTr="00C9359A">
        <w:tc>
          <w:tcPr>
            <w:tcW w:w="2547" w:type="dxa"/>
          </w:tcPr>
          <w:p w:rsidR="000C1C08" w:rsidRPr="002F1476" w:rsidRDefault="000C1C08" w:rsidP="00287C92">
            <w:pPr>
              <w:spacing w:line="240" w:lineRule="auto"/>
              <w:ind w:firstLine="0"/>
              <w:jc w:val="right"/>
              <w:rPr>
                <w:rFonts w:cstheme="minorHAnsi"/>
                <w:color w:val="000000"/>
              </w:rPr>
            </w:pPr>
            <w:r w:rsidRPr="002F1476">
              <w:rPr>
                <w:rFonts w:cstheme="minorHAnsi"/>
                <w:color w:val="000000"/>
              </w:rPr>
              <w:t>Пароль</w:t>
            </w:r>
          </w:p>
        </w:tc>
        <w:tc>
          <w:tcPr>
            <w:tcW w:w="7364" w:type="dxa"/>
          </w:tcPr>
          <w:p w:rsidR="000C1C08" w:rsidRPr="002F1476" w:rsidRDefault="000C1C08" w:rsidP="00951BE0">
            <w:pPr>
              <w:ind w:firstLine="0"/>
              <w:jc w:val="left"/>
              <w:rPr>
                <w:rFonts w:cstheme="minorHAnsi"/>
                <w:color w:val="000000"/>
              </w:rPr>
            </w:pPr>
            <w:r w:rsidRPr="002F1476">
              <w:rPr>
                <w:rFonts w:cstheme="minorHAnsi"/>
                <w:color w:val="000000"/>
              </w:rPr>
              <w:t>Секретное слово или набор символов, предназначенный для аутентификации пользователя и его полномочий при</w:t>
            </w:r>
            <w:r w:rsidR="00B01273" w:rsidRPr="002F1476">
              <w:rPr>
                <w:rFonts w:cstheme="minorHAnsi"/>
                <w:color w:val="000000"/>
              </w:rPr>
              <w:t xml:space="preserve"> </w:t>
            </w:r>
            <w:r w:rsidRPr="002F1476">
              <w:rPr>
                <w:rFonts w:cstheme="minorHAnsi"/>
                <w:color w:val="000000"/>
              </w:rPr>
              <w:t xml:space="preserve">входе в </w:t>
            </w:r>
            <w:r w:rsidR="00B01273" w:rsidRPr="002F1476">
              <w:rPr>
                <w:rFonts w:cstheme="minorHAnsi"/>
                <w:color w:val="000000"/>
              </w:rPr>
              <w:t>ЕАИСТ</w:t>
            </w:r>
          </w:p>
        </w:tc>
      </w:tr>
      <w:tr w:rsidR="0051244D" w:rsidRPr="002F1476" w:rsidTr="0050713C">
        <w:tc>
          <w:tcPr>
            <w:tcW w:w="2547" w:type="dxa"/>
            <w:vAlign w:val="center"/>
          </w:tcPr>
          <w:p w:rsidR="0051244D" w:rsidRPr="002F1476" w:rsidRDefault="0051244D" w:rsidP="00287C92">
            <w:pPr>
              <w:spacing w:line="240" w:lineRule="auto"/>
              <w:ind w:firstLine="0"/>
              <w:jc w:val="right"/>
              <w:rPr>
                <w:color w:val="000000"/>
              </w:rPr>
            </w:pPr>
            <w:r w:rsidRPr="002F1476">
              <w:rPr>
                <w:color w:val="000000"/>
              </w:rPr>
              <w:t>ЕАИСТ</w:t>
            </w:r>
          </w:p>
        </w:tc>
        <w:tc>
          <w:tcPr>
            <w:tcW w:w="7364" w:type="dxa"/>
            <w:vAlign w:val="center"/>
          </w:tcPr>
          <w:p w:rsidR="0051244D" w:rsidRPr="002F1476" w:rsidRDefault="0051244D" w:rsidP="0050713C">
            <w:pPr>
              <w:spacing w:line="240" w:lineRule="auto"/>
              <w:ind w:firstLine="0"/>
              <w:rPr>
                <w:color w:val="000000"/>
              </w:rPr>
            </w:pPr>
            <w:r w:rsidRPr="002F1476">
              <w:rPr>
                <w:color w:val="000000"/>
              </w:rPr>
              <w:t>Единая автоматизированная информационная система торгов города Москвы</w:t>
            </w:r>
          </w:p>
        </w:tc>
      </w:tr>
      <w:tr w:rsidR="00EA0A25" w:rsidRPr="00F14D1E" w:rsidTr="00C9359A">
        <w:tc>
          <w:tcPr>
            <w:tcW w:w="2547" w:type="dxa"/>
          </w:tcPr>
          <w:p w:rsidR="00EA0A25" w:rsidRPr="002F1476" w:rsidRDefault="00EA0A25" w:rsidP="00287C92">
            <w:pPr>
              <w:spacing w:line="240" w:lineRule="auto"/>
              <w:ind w:firstLine="0"/>
              <w:jc w:val="right"/>
              <w:rPr>
                <w:rFonts w:cstheme="minorHAnsi"/>
                <w:color w:val="000000"/>
              </w:rPr>
            </w:pPr>
            <w:r w:rsidRPr="002F1476">
              <w:rPr>
                <w:rFonts w:cstheme="minorHAnsi"/>
                <w:color w:val="000000"/>
              </w:rPr>
              <w:t>УАС</w:t>
            </w:r>
          </w:p>
        </w:tc>
        <w:tc>
          <w:tcPr>
            <w:tcW w:w="7364" w:type="dxa"/>
          </w:tcPr>
          <w:p w:rsidR="00EA0A25" w:rsidRPr="002F1476" w:rsidRDefault="00EA0A25" w:rsidP="00893AEC">
            <w:pPr>
              <w:ind w:firstLine="0"/>
              <w:jc w:val="left"/>
              <w:rPr>
                <w:rFonts w:cstheme="minorHAnsi"/>
                <w:color w:val="000000"/>
              </w:rPr>
            </w:pPr>
            <w:r w:rsidRPr="002F1476">
              <w:rPr>
                <w:rFonts w:cstheme="minorHAnsi"/>
                <w:color w:val="000000"/>
              </w:rPr>
              <w:t>Универсальный аналитический сервис</w:t>
            </w:r>
            <w:r w:rsidR="0051244D">
              <w:rPr>
                <w:rFonts w:cstheme="minorHAnsi"/>
                <w:color w:val="000000"/>
              </w:rPr>
              <w:t xml:space="preserve"> ЕАИСТ</w:t>
            </w:r>
          </w:p>
        </w:tc>
      </w:tr>
      <w:tr w:rsidR="002F1476" w:rsidRPr="00F14D1E" w:rsidTr="0050713C">
        <w:tc>
          <w:tcPr>
            <w:tcW w:w="2547" w:type="dxa"/>
            <w:vAlign w:val="center"/>
          </w:tcPr>
          <w:p w:rsidR="002F1476" w:rsidRPr="002F1476" w:rsidRDefault="002F1476" w:rsidP="00287C92">
            <w:pPr>
              <w:spacing w:line="240" w:lineRule="auto"/>
              <w:ind w:firstLine="0"/>
              <w:jc w:val="right"/>
              <w:rPr>
                <w:color w:val="000000"/>
              </w:rPr>
            </w:pPr>
            <w:r w:rsidRPr="002F1476">
              <w:rPr>
                <w:color w:val="000000"/>
              </w:rPr>
              <w:t xml:space="preserve">Веб-сервис </w:t>
            </w:r>
          </w:p>
        </w:tc>
        <w:tc>
          <w:tcPr>
            <w:tcW w:w="7364" w:type="dxa"/>
          </w:tcPr>
          <w:p w:rsidR="002F1476" w:rsidRPr="002F1476" w:rsidRDefault="002F1476" w:rsidP="002F1476">
            <w:pPr>
              <w:ind w:firstLine="0"/>
              <w:jc w:val="left"/>
              <w:rPr>
                <w:rFonts w:cstheme="minorHAnsi"/>
                <w:color w:val="000000"/>
              </w:rPr>
            </w:pPr>
            <w:r w:rsidRPr="002F1476">
              <w:rPr>
                <w:color w:val="000000"/>
              </w:rPr>
              <w:t xml:space="preserve">Идентифицируемая </w:t>
            </w:r>
            <w:r w:rsidRPr="002F1476">
              <w:t>веб</w:t>
            </w:r>
            <w:r w:rsidRPr="002F1476">
              <w:rPr>
                <w:color w:val="000000"/>
              </w:rPr>
              <w:t>-</w:t>
            </w:r>
            <w:r w:rsidRPr="002F1476">
              <w:t>адресом</w:t>
            </w:r>
            <w:r w:rsidRPr="002F1476">
              <w:rPr>
                <w:color w:val="000000"/>
              </w:rPr>
              <w:t xml:space="preserve"> программная система со стандартизированными </w:t>
            </w:r>
            <w:r w:rsidRPr="002F1476">
              <w:t>интерфейсами</w:t>
            </w:r>
          </w:p>
        </w:tc>
      </w:tr>
      <w:tr w:rsidR="002F1476" w:rsidRPr="00F14D1E" w:rsidTr="0050713C">
        <w:tc>
          <w:tcPr>
            <w:tcW w:w="2547" w:type="dxa"/>
          </w:tcPr>
          <w:p w:rsidR="002F1476" w:rsidRPr="002F1476" w:rsidRDefault="002F1476" w:rsidP="00287C92">
            <w:pPr>
              <w:spacing w:line="240" w:lineRule="auto"/>
              <w:ind w:firstLine="0"/>
              <w:jc w:val="right"/>
              <w:rPr>
                <w:rFonts w:cstheme="minorHAnsi"/>
                <w:color w:val="000000"/>
              </w:rPr>
            </w:pPr>
            <w:r w:rsidRPr="002F1476">
              <w:rPr>
                <w:color w:val="000000"/>
              </w:rPr>
              <w:t>Внешние информационные системы</w:t>
            </w:r>
          </w:p>
        </w:tc>
        <w:tc>
          <w:tcPr>
            <w:tcW w:w="7364" w:type="dxa"/>
            <w:vAlign w:val="center"/>
          </w:tcPr>
          <w:p w:rsidR="002F1476" w:rsidRPr="002F1476" w:rsidRDefault="002F1476" w:rsidP="002F1476">
            <w:pPr>
              <w:spacing w:line="240" w:lineRule="auto"/>
              <w:ind w:firstLine="0"/>
              <w:rPr>
                <w:color w:val="000000"/>
              </w:rPr>
            </w:pPr>
            <w:r w:rsidRPr="002F1476">
              <w:rPr>
                <w:color w:val="000000"/>
              </w:rPr>
              <w:t>Системы – потребители данных ЕАИСТ</w:t>
            </w:r>
          </w:p>
        </w:tc>
      </w:tr>
      <w:tr w:rsidR="002F1476" w:rsidRPr="00F14D1E" w:rsidTr="0050713C">
        <w:tc>
          <w:tcPr>
            <w:tcW w:w="2547" w:type="dxa"/>
            <w:vAlign w:val="center"/>
          </w:tcPr>
          <w:p w:rsidR="002F1476" w:rsidRPr="002F1476" w:rsidRDefault="002F1476" w:rsidP="00287C92">
            <w:pPr>
              <w:spacing w:line="240" w:lineRule="auto"/>
              <w:ind w:firstLine="0"/>
              <w:jc w:val="right"/>
              <w:rPr>
                <w:color w:val="000000"/>
              </w:rPr>
            </w:pPr>
            <w:r w:rsidRPr="002F1476">
              <w:rPr>
                <w:color w:val="000000"/>
              </w:rPr>
              <w:t>SOAP</w:t>
            </w:r>
          </w:p>
        </w:tc>
        <w:tc>
          <w:tcPr>
            <w:tcW w:w="7364" w:type="dxa"/>
            <w:vAlign w:val="center"/>
          </w:tcPr>
          <w:p w:rsidR="002F1476" w:rsidRPr="002F1476" w:rsidRDefault="002F1476" w:rsidP="002F1476">
            <w:pPr>
              <w:spacing w:line="240" w:lineRule="auto"/>
              <w:ind w:firstLine="0"/>
              <w:rPr>
                <w:color w:val="000000"/>
              </w:rPr>
            </w:pPr>
            <w:r w:rsidRPr="002F1476">
              <w:rPr>
                <w:color w:val="000000"/>
              </w:rPr>
              <w:t xml:space="preserve">Протокол обмена структурированными сообщениями в формате </w:t>
            </w:r>
            <w:r w:rsidRPr="002F1476">
              <w:rPr>
                <w:color w:val="000000"/>
                <w:lang w:val="en-US"/>
              </w:rPr>
              <w:t>XML</w:t>
            </w:r>
          </w:p>
        </w:tc>
      </w:tr>
      <w:tr w:rsidR="002F1476" w:rsidRPr="00F14D1E" w:rsidTr="0050713C">
        <w:tc>
          <w:tcPr>
            <w:tcW w:w="2547" w:type="dxa"/>
            <w:vAlign w:val="center"/>
          </w:tcPr>
          <w:p w:rsidR="002F1476" w:rsidRPr="002F1476" w:rsidRDefault="002F1476" w:rsidP="00287C92">
            <w:pPr>
              <w:spacing w:line="240" w:lineRule="auto"/>
              <w:ind w:firstLine="0"/>
              <w:jc w:val="right"/>
              <w:rPr>
                <w:color w:val="000000"/>
              </w:rPr>
            </w:pPr>
            <w:r w:rsidRPr="002F1476">
              <w:rPr>
                <w:color w:val="000000"/>
              </w:rPr>
              <w:t xml:space="preserve">WSDL </w:t>
            </w:r>
          </w:p>
        </w:tc>
        <w:tc>
          <w:tcPr>
            <w:tcW w:w="7364" w:type="dxa"/>
            <w:vAlign w:val="center"/>
          </w:tcPr>
          <w:p w:rsidR="002F1476" w:rsidRPr="002F1476" w:rsidRDefault="002F1476" w:rsidP="002F1476">
            <w:pPr>
              <w:spacing w:line="240" w:lineRule="auto"/>
              <w:ind w:firstLine="0"/>
              <w:rPr>
                <w:color w:val="000000"/>
              </w:rPr>
            </w:pPr>
            <w:r w:rsidRPr="002F1476">
              <w:rPr>
                <w:color w:val="000000"/>
              </w:rPr>
              <w:t xml:space="preserve">Язык описания веб-сервисов и доступа к ним, основанный на языке </w:t>
            </w:r>
            <w:proofErr w:type="spellStart"/>
            <w:r w:rsidRPr="002F1476">
              <w:rPr>
                <w:color w:val="000000"/>
              </w:rPr>
              <w:t>xml</w:t>
            </w:r>
            <w:proofErr w:type="spellEnd"/>
          </w:p>
        </w:tc>
      </w:tr>
      <w:tr w:rsidR="002F1476" w:rsidRPr="00F14D1E" w:rsidTr="0050713C">
        <w:tc>
          <w:tcPr>
            <w:tcW w:w="2547" w:type="dxa"/>
            <w:vAlign w:val="center"/>
          </w:tcPr>
          <w:p w:rsidR="002F1476" w:rsidRPr="002F1476" w:rsidRDefault="002F1476" w:rsidP="00287C92">
            <w:pPr>
              <w:spacing w:line="240" w:lineRule="auto"/>
              <w:ind w:firstLine="0"/>
              <w:jc w:val="right"/>
              <w:rPr>
                <w:color w:val="000000"/>
              </w:rPr>
            </w:pPr>
            <w:r w:rsidRPr="002F1476">
              <w:rPr>
                <w:color w:val="000000"/>
              </w:rPr>
              <w:t>XML</w:t>
            </w:r>
          </w:p>
        </w:tc>
        <w:tc>
          <w:tcPr>
            <w:tcW w:w="7364" w:type="dxa"/>
            <w:vAlign w:val="center"/>
          </w:tcPr>
          <w:p w:rsidR="002F1476" w:rsidRPr="002F1476" w:rsidRDefault="002F1476" w:rsidP="002F1476">
            <w:pPr>
              <w:spacing w:line="240" w:lineRule="auto"/>
              <w:ind w:firstLine="0"/>
              <w:rPr>
                <w:color w:val="000000"/>
              </w:rPr>
            </w:pPr>
            <w:r w:rsidRPr="002F1476">
              <w:rPr>
                <w:color w:val="000000"/>
              </w:rPr>
              <w:t>Расширяемый язык разметки</w:t>
            </w:r>
          </w:p>
        </w:tc>
      </w:tr>
      <w:tr w:rsidR="002F1476" w:rsidRPr="00F14D1E" w:rsidTr="0050713C">
        <w:tc>
          <w:tcPr>
            <w:tcW w:w="2547" w:type="dxa"/>
            <w:vAlign w:val="center"/>
          </w:tcPr>
          <w:p w:rsidR="002F1476" w:rsidRPr="002F1476" w:rsidRDefault="002F1476" w:rsidP="00287C92">
            <w:pPr>
              <w:spacing w:line="240" w:lineRule="auto"/>
              <w:ind w:firstLine="0"/>
              <w:jc w:val="right"/>
              <w:rPr>
                <w:color w:val="000000"/>
              </w:rPr>
            </w:pPr>
            <w:r w:rsidRPr="002F1476">
              <w:rPr>
                <w:color w:val="000000"/>
              </w:rPr>
              <w:t>XSD</w:t>
            </w:r>
          </w:p>
        </w:tc>
        <w:tc>
          <w:tcPr>
            <w:tcW w:w="7364" w:type="dxa"/>
            <w:vAlign w:val="center"/>
          </w:tcPr>
          <w:p w:rsidR="002F1476" w:rsidRPr="002F1476" w:rsidRDefault="002F1476" w:rsidP="002F1476">
            <w:pPr>
              <w:spacing w:line="240" w:lineRule="auto"/>
              <w:ind w:firstLine="0"/>
              <w:rPr>
                <w:color w:val="000000"/>
              </w:rPr>
            </w:pPr>
            <w:r w:rsidRPr="002F1476">
              <w:rPr>
                <w:color w:val="000000"/>
              </w:rPr>
              <w:t>Язык описания структуры XML – документа</w:t>
            </w:r>
          </w:p>
        </w:tc>
      </w:tr>
      <w:tr w:rsidR="00287C92" w:rsidRPr="00F14D1E" w:rsidTr="00FE7BB8">
        <w:tc>
          <w:tcPr>
            <w:tcW w:w="2547" w:type="dxa"/>
          </w:tcPr>
          <w:p w:rsidR="00287C92" w:rsidRPr="0068530B" w:rsidRDefault="00287C92" w:rsidP="00287C92">
            <w:pPr>
              <w:spacing w:line="240" w:lineRule="auto"/>
              <w:ind w:firstLine="0"/>
              <w:jc w:val="right"/>
              <w:rPr>
                <w:color w:val="000000"/>
              </w:rPr>
            </w:pPr>
            <w:r w:rsidRPr="0047582D">
              <w:rPr>
                <w:color w:val="000000"/>
              </w:rPr>
              <w:t>ОЗ</w:t>
            </w:r>
          </w:p>
        </w:tc>
        <w:tc>
          <w:tcPr>
            <w:tcW w:w="7364" w:type="dxa"/>
          </w:tcPr>
          <w:p w:rsidR="00287C92" w:rsidRPr="0068530B" w:rsidRDefault="00287C92" w:rsidP="00287C92">
            <w:pPr>
              <w:spacing w:line="240" w:lineRule="auto"/>
              <w:ind w:firstLine="0"/>
              <w:rPr>
                <w:color w:val="000000"/>
              </w:rPr>
            </w:pPr>
            <w:r w:rsidRPr="0068530B">
              <w:rPr>
                <w:color w:val="000000"/>
              </w:rPr>
              <w:t xml:space="preserve">Объект закупки. Является представлением в ЕАИСТ позиции плана закупок по 44-ФЗ </w:t>
            </w:r>
          </w:p>
        </w:tc>
      </w:tr>
      <w:tr w:rsidR="00287C92" w:rsidRPr="00F14D1E" w:rsidTr="00FE7BB8">
        <w:tc>
          <w:tcPr>
            <w:tcW w:w="2547" w:type="dxa"/>
          </w:tcPr>
          <w:p w:rsidR="00287C92" w:rsidRPr="0068530B" w:rsidRDefault="00287C92" w:rsidP="00287C92">
            <w:pPr>
              <w:spacing w:line="240" w:lineRule="auto"/>
              <w:ind w:firstLine="0"/>
              <w:jc w:val="right"/>
              <w:rPr>
                <w:color w:val="000000"/>
              </w:rPr>
            </w:pPr>
            <w:r w:rsidRPr="0047582D">
              <w:rPr>
                <w:color w:val="000000"/>
              </w:rPr>
              <w:t>ДОЗ</w:t>
            </w:r>
          </w:p>
        </w:tc>
        <w:tc>
          <w:tcPr>
            <w:tcW w:w="7364" w:type="dxa"/>
          </w:tcPr>
          <w:p w:rsidR="00287C92" w:rsidRPr="0068530B" w:rsidRDefault="00287C92" w:rsidP="00287C92">
            <w:pPr>
              <w:spacing w:line="240" w:lineRule="auto"/>
              <w:ind w:firstLine="0"/>
              <w:rPr>
                <w:color w:val="000000"/>
              </w:rPr>
            </w:pPr>
            <w:r w:rsidRPr="0068530B">
              <w:rPr>
                <w:color w:val="000000"/>
              </w:rPr>
              <w:t>Детализированный объект закупки. Является представлением сведений о спецификации закупаемой продукции, срока, месте и этапах поставки такой продукции, а также сведений о финансировании закупки такой продукции, входящей в состав позиции плана-графика по 44-ФЗ и плана закупок по 223-ФЗ.</w:t>
            </w:r>
          </w:p>
        </w:tc>
      </w:tr>
      <w:tr w:rsidR="00287C92" w:rsidRPr="00F14D1E" w:rsidTr="00FE7BB8">
        <w:tc>
          <w:tcPr>
            <w:tcW w:w="2547" w:type="dxa"/>
          </w:tcPr>
          <w:p w:rsidR="00287C92" w:rsidRPr="0068530B" w:rsidRDefault="00287C92" w:rsidP="00287C92">
            <w:pPr>
              <w:spacing w:line="240" w:lineRule="auto"/>
              <w:ind w:firstLine="0"/>
              <w:jc w:val="right"/>
              <w:rPr>
                <w:color w:val="000000"/>
              </w:rPr>
            </w:pPr>
            <w:r w:rsidRPr="0068530B">
              <w:rPr>
                <w:color w:val="000000"/>
              </w:rPr>
              <w:t>Лот</w:t>
            </w:r>
          </w:p>
        </w:tc>
        <w:tc>
          <w:tcPr>
            <w:tcW w:w="7364" w:type="dxa"/>
          </w:tcPr>
          <w:p w:rsidR="00287C92" w:rsidRPr="0068530B" w:rsidRDefault="00287C92" w:rsidP="00287C92">
            <w:pPr>
              <w:spacing w:line="240" w:lineRule="auto"/>
              <w:ind w:firstLine="0"/>
              <w:rPr>
                <w:color w:val="000000"/>
              </w:rPr>
            </w:pPr>
            <w:r w:rsidRPr="0068530B">
              <w:rPr>
                <w:color w:val="000000"/>
              </w:rPr>
              <w:t>Является представлением в ЕАИСТ позиции плана-графика закупок по 44-ФЗ и плана закупок по 223-ФЗ</w:t>
            </w:r>
          </w:p>
        </w:tc>
      </w:tr>
      <w:tr w:rsidR="00287C92" w:rsidRPr="00F14D1E" w:rsidTr="00FE7BB8">
        <w:tc>
          <w:tcPr>
            <w:tcW w:w="2547" w:type="dxa"/>
            <w:vAlign w:val="center"/>
          </w:tcPr>
          <w:p w:rsidR="00287C92" w:rsidRPr="006042E3" w:rsidRDefault="00287C92" w:rsidP="00287C92">
            <w:pPr>
              <w:spacing w:line="240" w:lineRule="auto"/>
              <w:ind w:firstLine="0"/>
              <w:jc w:val="right"/>
              <w:rPr>
                <w:color w:val="000000"/>
              </w:rPr>
            </w:pPr>
            <w:r w:rsidRPr="006042E3">
              <w:rPr>
                <w:color w:val="000000"/>
              </w:rPr>
              <w:t>Пакет данных</w:t>
            </w:r>
          </w:p>
        </w:tc>
        <w:tc>
          <w:tcPr>
            <w:tcW w:w="7364" w:type="dxa"/>
            <w:vAlign w:val="center"/>
          </w:tcPr>
          <w:p w:rsidR="00287C92" w:rsidRPr="006042E3" w:rsidRDefault="00287C92" w:rsidP="00287C92">
            <w:pPr>
              <w:spacing w:line="240" w:lineRule="auto"/>
              <w:ind w:firstLine="0"/>
              <w:jc w:val="left"/>
              <w:rPr>
                <w:color w:val="000000"/>
              </w:rPr>
            </w:pPr>
            <w:r w:rsidRPr="006042E3">
              <w:rPr>
                <w:color w:val="000000"/>
              </w:rPr>
              <w:t>Пакет электронных данных, содержащий сведения об объектах информационного обмена</w:t>
            </w:r>
          </w:p>
        </w:tc>
      </w:tr>
      <w:tr w:rsidR="00287C92" w:rsidRPr="00F14D1E" w:rsidTr="00FE7BB8">
        <w:tc>
          <w:tcPr>
            <w:tcW w:w="2547" w:type="dxa"/>
            <w:vAlign w:val="center"/>
          </w:tcPr>
          <w:p w:rsidR="00287C92" w:rsidRPr="006042E3" w:rsidRDefault="00287C92" w:rsidP="00287C92">
            <w:pPr>
              <w:spacing w:line="240" w:lineRule="auto"/>
              <w:ind w:firstLine="0"/>
              <w:jc w:val="right"/>
              <w:rPr>
                <w:color w:val="000000"/>
              </w:rPr>
            </w:pPr>
            <w:r w:rsidRPr="006042E3">
              <w:rPr>
                <w:color w:val="000000"/>
              </w:rPr>
              <w:t>ЦОД</w:t>
            </w:r>
          </w:p>
        </w:tc>
        <w:tc>
          <w:tcPr>
            <w:tcW w:w="7364" w:type="dxa"/>
            <w:vAlign w:val="center"/>
          </w:tcPr>
          <w:p w:rsidR="00287C92" w:rsidRPr="006042E3" w:rsidRDefault="00287C92" w:rsidP="00287C92">
            <w:pPr>
              <w:spacing w:line="240" w:lineRule="auto"/>
              <w:ind w:firstLine="0"/>
              <w:jc w:val="left"/>
              <w:rPr>
                <w:color w:val="000000"/>
              </w:rPr>
            </w:pPr>
            <w:r w:rsidRPr="006042E3">
              <w:rPr>
                <w:color w:val="000000"/>
              </w:rPr>
              <w:t>Центр обработки данных ОАО «Электронная Москва»</w:t>
            </w:r>
          </w:p>
        </w:tc>
      </w:tr>
    </w:tbl>
    <w:p w:rsidR="000C1C08" w:rsidRDefault="000C1C08" w:rsidP="000C1C08"/>
    <w:p w:rsidR="000C1C08" w:rsidRPr="0088527E" w:rsidRDefault="000C1C08" w:rsidP="000C1C08"/>
    <w:p w:rsidR="00983EE3" w:rsidRDefault="00983EE3" w:rsidP="00983EE3">
      <w:pPr>
        <w:pStyle w:val="11"/>
        <w:spacing w:before="0"/>
      </w:pPr>
      <w:bookmarkStart w:id="9" w:name="_Toc9242567"/>
      <w:r>
        <w:lastRenderedPageBreak/>
        <w:t>Описание системы интеграции</w:t>
      </w:r>
      <w:bookmarkEnd w:id="8"/>
      <w:bookmarkEnd w:id="9"/>
      <w:r>
        <w:t xml:space="preserve"> </w:t>
      </w:r>
    </w:p>
    <w:p w:rsidR="00983EE3" w:rsidRDefault="00983EE3" w:rsidP="00983EE3">
      <w:r>
        <w:t xml:space="preserve">Взаимодействие в рамках интеграции с использованием веб-сервисов </w:t>
      </w:r>
      <w:r w:rsidR="008846F0">
        <w:t>У</w:t>
      </w:r>
      <w:r w:rsidR="00871A37">
        <w:t>А</w:t>
      </w:r>
      <w:r w:rsidR="008846F0">
        <w:t>С ЕАИСТ</w:t>
      </w:r>
      <w:r>
        <w:t xml:space="preserve"> осуществляется </w:t>
      </w:r>
      <w:r w:rsidR="00E645B5" w:rsidRPr="00E645B5">
        <w:t>путем обмена XML-сообщениями протокола SOAP в асинхронном режиме</w:t>
      </w:r>
      <w:r w:rsidR="00E645B5" w:rsidRPr="0047582D">
        <w:t>.</w:t>
      </w:r>
      <w:r>
        <w:t xml:space="preserve"> Вызывающей стороной является </w:t>
      </w:r>
      <w:r w:rsidR="001755B5">
        <w:t>Заказчик</w:t>
      </w:r>
      <w:r>
        <w:t xml:space="preserve"> по интеграции, сервером – </w:t>
      </w:r>
      <w:r w:rsidR="008846F0">
        <w:t>У</w:t>
      </w:r>
      <w:r w:rsidR="00871A37">
        <w:t>А</w:t>
      </w:r>
      <w:r w:rsidR="008846F0">
        <w:t>С ЕАИСТ</w:t>
      </w:r>
      <w:r>
        <w:t>.</w:t>
      </w:r>
      <w:r w:rsidRPr="0050349F">
        <w:t xml:space="preserve"> </w:t>
      </w:r>
    </w:p>
    <w:p w:rsidR="00983EE3" w:rsidRDefault="00983EE3" w:rsidP="00983EE3">
      <w:pPr>
        <w:pStyle w:val="2"/>
      </w:pPr>
      <w:bookmarkStart w:id="10" w:name="_Toc9242568"/>
      <w:r>
        <w:t>Подключение</w:t>
      </w:r>
      <w:bookmarkEnd w:id="10"/>
    </w:p>
    <w:tbl>
      <w:tblPr>
        <w:tblStyle w:val="a3"/>
        <w:tblW w:w="10201" w:type="dxa"/>
        <w:tblLook w:val="0620" w:firstRow="1" w:lastRow="0" w:firstColumn="0" w:lastColumn="0" w:noHBand="1" w:noVBand="1"/>
      </w:tblPr>
      <w:tblGrid>
        <w:gridCol w:w="2547"/>
        <w:gridCol w:w="7654"/>
      </w:tblGrid>
      <w:tr w:rsidR="00983EE3" w:rsidTr="00090A7A">
        <w:tc>
          <w:tcPr>
            <w:tcW w:w="2547" w:type="dxa"/>
            <w:shd w:val="clear" w:color="auto" w:fill="FF9999"/>
          </w:tcPr>
          <w:p w:rsidR="00983EE3" w:rsidRPr="008C461A" w:rsidRDefault="00983EE3" w:rsidP="000D1DC0">
            <w:pPr>
              <w:ind w:firstLine="0"/>
              <w:jc w:val="center"/>
              <w:rPr>
                <w:b/>
              </w:rPr>
            </w:pPr>
            <w:r w:rsidRPr="008C461A">
              <w:rPr>
                <w:b/>
              </w:rPr>
              <w:t xml:space="preserve">Тип </w:t>
            </w:r>
            <w:r w:rsidR="000D1DC0">
              <w:rPr>
                <w:b/>
              </w:rPr>
              <w:t>контура</w:t>
            </w:r>
          </w:p>
        </w:tc>
        <w:tc>
          <w:tcPr>
            <w:tcW w:w="7654" w:type="dxa"/>
            <w:shd w:val="clear" w:color="auto" w:fill="FF9999"/>
          </w:tcPr>
          <w:p w:rsidR="00983EE3" w:rsidRPr="008C461A" w:rsidRDefault="00983EE3" w:rsidP="008846F0">
            <w:pPr>
              <w:ind w:firstLine="0"/>
              <w:jc w:val="center"/>
              <w:rPr>
                <w:b/>
              </w:rPr>
            </w:pPr>
            <w:r w:rsidRPr="008C461A">
              <w:rPr>
                <w:b/>
              </w:rPr>
              <w:t>Адрес</w:t>
            </w:r>
          </w:p>
        </w:tc>
      </w:tr>
      <w:tr w:rsidR="00983EE3" w:rsidTr="00090A7A">
        <w:tc>
          <w:tcPr>
            <w:tcW w:w="2547" w:type="dxa"/>
          </w:tcPr>
          <w:p w:rsidR="00983EE3" w:rsidRDefault="00671399" w:rsidP="008846F0">
            <w:pPr>
              <w:ind w:firstLine="0"/>
            </w:pPr>
            <w:r>
              <w:t>Промышленный контур</w:t>
            </w:r>
          </w:p>
        </w:tc>
        <w:tc>
          <w:tcPr>
            <w:tcW w:w="7654" w:type="dxa"/>
          </w:tcPr>
          <w:p w:rsidR="00871A37" w:rsidRDefault="00F51148" w:rsidP="00871A37">
            <w:pPr>
              <w:ind w:firstLine="0"/>
            </w:pPr>
            <w:hyperlink r:id="rId8" w:history="1">
              <w:r w:rsidR="00871A37" w:rsidRPr="00591664">
                <w:rPr>
                  <w:rStyle w:val="a7"/>
                </w:rPr>
                <w:t>http://eaist.mos.ru/AnalyticsDataService/AnalyticsDataServiceImplService?WSDL</w:t>
              </w:r>
            </w:hyperlink>
          </w:p>
        </w:tc>
      </w:tr>
      <w:tr w:rsidR="006A6BBB" w:rsidTr="00090A7A">
        <w:tc>
          <w:tcPr>
            <w:tcW w:w="2547" w:type="dxa"/>
          </w:tcPr>
          <w:p w:rsidR="006A6BBB" w:rsidRDefault="006A6BBB" w:rsidP="008846F0">
            <w:pPr>
              <w:ind w:firstLine="0"/>
            </w:pPr>
            <w:r>
              <w:t>Тестовый контур</w:t>
            </w:r>
          </w:p>
        </w:tc>
        <w:tc>
          <w:tcPr>
            <w:tcW w:w="7654" w:type="dxa"/>
          </w:tcPr>
          <w:p w:rsidR="006A6BBB" w:rsidRDefault="00E44987" w:rsidP="00E44987">
            <w:pPr>
              <w:ind w:firstLine="0"/>
            </w:pPr>
            <w:r>
              <w:t>В разработке</w:t>
            </w:r>
          </w:p>
        </w:tc>
      </w:tr>
    </w:tbl>
    <w:p w:rsidR="000D1DC0" w:rsidRDefault="00983EE3" w:rsidP="00983EE3">
      <w:r>
        <w:t xml:space="preserve">Подключение выполняется программными средствами </w:t>
      </w:r>
      <w:r w:rsidR="000D1DC0">
        <w:t xml:space="preserve">Заказчика </w:t>
      </w:r>
      <w:r>
        <w:t xml:space="preserve">по интеграции. </w:t>
      </w:r>
    </w:p>
    <w:p w:rsidR="00983EE3" w:rsidRDefault="00983EE3" w:rsidP="00983EE3">
      <w:r>
        <w:t xml:space="preserve">В тестовых целях рекомендуется воспользоваться программой </w:t>
      </w:r>
      <w:r>
        <w:rPr>
          <w:lang w:val="en-US"/>
        </w:rPr>
        <w:t>SoapUI</w:t>
      </w:r>
      <w:r w:rsidRPr="003C1004">
        <w:t xml:space="preserve"> (</w:t>
      </w:r>
      <w:hyperlink r:id="rId9" w:history="1">
        <w:r w:rsidRPr="007609DB">
          <w:rPr>
            <w:rStyle w:val="a7"/>
            <w:lang w:val="en-US"/>
          </w:rPr>
          <w:t>http</w:t>
        </w:r>
        <w:r w:rsidRPr="007609DB">
          <w:rPr>
            <w:rStyle w:val="a7"/>
          </w:rPr>
          <w:t>://</w:t>
        </w:r>
        <w:r w:rsidRPr="007609DB">
          <w:rPr>
            <w:rStyle w:val="a7"/>
            <w:lang w:val="en-US"/>
          </w:rPr>
          <w:t>www</w:t>
        </w:r>
        <w:r w:rsidRPr="007609DB">
          <w:rPr>
            <w:rStyle w:val="a7"/>
          </w:rPr>
          <w:t>.</w:t>
        </w:r>
        <w:proofErr w:type="spellStart"/>
        <w:r w:rsidRPr="007609DB">
          <w:rPr>
            <w:rStyle w:val="a7"/>
            <w:lang w:val="en-US"/>
          </w:rPr>
          <w:t>soapui</w:t>
        </w:r>
        <w:proofErr w:type="spellEnd"/>
        <w:r w:rsidRPr="007609DB">
          <w:rPr>
            <w:rStyle w:val="a7"/>
          </w:rPr>
          <w:t>.</w:t>
        </w:r>
        <w:r w:rsidRPr="007609DB">
          <w:rPr>
            <w:rStyle w:val="a7"/>
            <w:lang w:val="en-US"/>
          </w:rPr>
          <w:t>org</w:t>
        </w:r>
      </w:hyperlink>
      <w:r w:rsidRPr="003C1004">
        <w:t>)</w:t>
      </w:r>
      <w:r w:rsidRPr="002D0C69">
        <w:t>.</w:t>
      </w:r>
    </w:p>
    <w:p w:rsidR="00983EE3" w:rsidRDefault="00983EE3" w:rsidP="00983EE3">
      <w:pPr>
        <w:pStyle w:val="2"/>
      </w:pPr>
      <w:bookmarkStart w:id="11" w:name="_Toc9242569"/>
      <w:r>
        <w:t>Форматы передаваемых данных</w:t>
      </w:r>
      <w:bookmarkEnd w:id="11"/>
    </w:p>
    <w:p w:rsidR="00983EE3" w:rsidRDefault="00983EE3" w:rsidP="00983EE3">
      <w:r>
        <w:t>Документы передаются в формате XML.</w:t>
      </w:r>
    </w:p>
    <w:p w:rsidR="00983EE3" w:rsidRPr="0050349F" w:rsidRDefault="00983EE3" w:rsidP="00983EE3">
      <w:r>
        <w:t xml:space="preserve">Двоичное содержимое передается в кодировке </w:t>
      </w:r>
      <w:r>
        <w:rPr>
          <w:lang w:val="en-US"/>
        </w:rPr>
        <w:t>Base</w:t>
      </w:r>
      <w:r w:rsidRPr="0050349F">
        <w:t>64.</w:t>
      </w:r>
    </w:p>
    <w:p w:rsidR="00983EE3" w:rsidRDefault="00983EE3" w:rsidP="00983EE3">
      <w:pPr>
        <w:pStyle w:val="2"/>
      </w:pPr>
      <w:bookmarkStart w:id="12" w:name="_Toc9242570"/>
      <w:r>
        <w:t>Доступные веб</w:t>
      </w:r>
      <w:r w:rsidRPr="00A21F28">
        <w:t>-</w:t>
      </w:r>
      <w:r>
        <w:t>методы</w:t>
      </w:r>
      <w:bookmarkEnd w:id="12"/>
    </w:p>
    <w:p w:rsidR="00983EE3" w:rsidRDefault="00983EE3" w:rsidP="00983EE3">
      <w:r>
        <w:t>Актуальный список доступных веб-методов и их интерфейсы можно получить на странице подключения.</w:t>
      </w:r>
    </w:p>
    <w:p w:rsidR="00983EE3" w:rsidRDefault="00983EE3" w:rsidP="00983EE3">
      <w:r>
        <w:t>В настоящее время список веб-методов следующий:</w:t>
      </w:r>
    </w:p>
    <w:tbl>
      <w:tblPr>
        <w:tblStyle w:val="a3"/>
        <w:tblW w:w="0" w:type="auto"/>
        <w:tblLook w:val="0620" w:firstRow="1" w:lastRow="0" w:firstColumn="0" w:lastColumn="0" w:noHBand="1" w:noVBand="1"/>
      </w:tblPr>
      <w:tblGrid>
        <w:gridCol w:w="3681"/>
        <w:gridCol w:w="6230"/>
      </w:tblGrid>
      <w:tr w:rsidR="00983EE3" w:rsidTr="003220A2">
        <w:tc>
          <w:tcPr>
            <w:tcW w:w="3681" w:type="dxa"/>
            <w:shd w:val="clear" w:color="auto" w:fill="FF9999"/>
          </w:tcPr>
          <w:p w:rsidR="00983EE3" w:rsidRPr="008C461A" w:rsidRDefault="00983EE3" w:rsidP="008846F0">
            <w:pPr>
              <w:ind w:firstLine="0"/>
              <w:jc w:val="center"/>
              <w:rPr>
                <w:b/>
              </w:rPr>
            </w:pPr>
            <w:r w:rsidRPr="008C461A">
              <w:rPr>
                <w:b/>
              </w:rPr>
              <w:t>Веб-метод</w:t>
            </w:r>
            <w:r>
              <w:rPr>
                <w:b/>
              </w:rPr>
              <w:t xml:space="preserve"> (ссылки </w:t>
            </w:r>
            <w:proofErr w:type="spellStart"/>
            <w:r>
              <w:rPr>
                <w:b/>
              </w:rPr>
              <w:t>кликабельны</w:t>
            </w:r>
            <w:proofErr w:type="spellEnd"/>
            <w:r>
              <w:rPr>
                <w:b/>
              </w:rPr>
              <w:t>)</w:t>
            </w:r>
          </w:p>
        </w:tc>
        <w:tc>
          <w:tcPr>
            <w:tcW w:w="6230" w:type="dxa"/>
            <w:shd w:val="clear" w:color="auto" w:fill="FF9999"/>
          </w:tcPr>
          <w:p w:rsidR="00983EE3" w:rsidRPr="008C461A" w:rsidRDefault="00983EE3" w:rsidP="008846F0">
            <w:pPr>
              <w:ind w:firstLine="0"/>
              <w:jc w:val="center"/>
              <w:rPr>
                <w:b/>
              </w:rPr>
            </w:pPr>
            <w:r w:rsidRPr="008C461A">
              <w:rPr>
                <w:b/>
              </w:rPr>
              <w:t>Описание</w:t>
            </w:r>
          </w:p>
        </w:tc>
      </w:tr>
      <w:tr w:rsidR="006E6965" w:rsidTr="003220A2">
        <w:tc>
          <w:tcPr>
            <w:tcW w:w="3681" w:type="dxa"/>
          </w:tcPr>
          <w:p w:rsidR="006E6965" w:rsidRPr="005B38D5" w:rsidRDefault="00F51148" w:rsidP="00E645B5">
            <w:pPr>
              <w:ind w:firstLine="0"/>
              <w:rPr>
                <w:rStyle w:val="a7"/>
                <w:rFonts w:cstheme="minorHAnsi"/>
                <w:lang w:val="en-US"/>
              </w:rPr>
            </w:pPr>
            <w:hyperlink w:anchor="_GetDataListInfo" w:history="1">
              <w:proofErr w:type="spellStart"/>
              <w:r w:rsidR="00871A37" w:rsidRPr="00A43896">
                <w:rPr>
                  <w:rStyle w:val="a7"/>
                </w:rPr>
                <w:t>GetDataListInfo</w:t>
              </w:r>
              <w:proofErr w:type="spellEnd"/>
            </w:hyperlink>
          </w:p>
        </w:tc>
        <w:tc>
          <w:tcPr>
            <w:tcW w:w="6230" w:type="dxa"/>
          </w:tcPr>
          <w:p w:rsidR="006E6965" w:rsidRDefault="00871A37" w:rsidP="006E6965">
            <w:pPr>
              <w:ind w:firstLine="0"/>
            </w:pPr>
            <w:r>
              <w:t>Позволяет получить список доступных таблиц</w:t>
            </w:r>
          </w:p>
        </w:tc>
      </w:tr>
      <w:tr w:rsidR="006E6965" w:rsidTr="003220A2">
        <w:tc>
          <w:tcPr>
            <w:tcW w:w="3681" w:type="dxa"/>
          </w:tcPr>
          <w:p w:rsidR="006E6965" w:rsidRPr="005B38D5" w:rsidRDefault="00F51148" w:rsidP="006E6965">
            <w:pPr>
              <w:ind w:firstLine="0"/>
              <w:rPr>
                <w:rStyle w:val="a7"/>
                <w:rFonts w:cstheme="minorHAnsi"/>
                <w:lang w:val="en-US"/>
              </w:rPr>
            </w:pPr>
            <w:hyperlink w:anchor="_GetData" w:history="1">
              <w:proofErr w:type="spellStart"/>
              <w:r w:rsidR="00871A37" w:rsidRPr="00A43896">
                <w:rPr>
                  <w:rStyle w:val="a7"/>
                  <w:lang w:val="en-US"/>
                </w:rPr>
                <w:t>GetData</w:t>
              </w:r>
              <w:proofErr w:type="spellEnd"/>
            </w:hyperlink>
          </w:p>
        </w:tc>
        <w:tc>
          <w:tcPr>
            <w:tcW w:w="6230" w:type="dxa"/>
          </w:tcPr>
          <w:p w:rsidR="006E6965" w:rsidRPr="004E06FF" w:rsidRDefault="00871A37" w:rsidP="006E6965">
            <w:pPr>
              <w:ind w:firstLine="0"/>
            </w:pPr>
            <w:r>
              <w:t>Позволяет получить выгрузку по набору таблиц</w:t>
            </w:r>
          </w:p>
        </w:tc>
      </w:tr>
      <w:tr w:rsidR="004E06FF" w:rsidTr="003220A2">
        <w:tc>
          <w:tcPr>
            <w:tcW w:w="3681" w:type="dxa"/>
          </w:tcPr>
          <w:p w:rsidR="004E06FF" w:rsidRPr="004E06FF" w:rsidRDefault="00F51148" w:rsidP="004E06FF">
            <w:pPr>
              <w:ind w:firstLine="0"/>
              <w:rPr>
                <w:rStyle w:val="a7"/>
                <w:rFonts w:cstheme="minorHAnsi"/>
                <w:lang w:val="en-US"/>
              </w:rPr>
            </w:pPr>
            <w:hyperlink w:anchor="_getXSDTableName" w:history="1">
              <w:proofErr w:type="spellStart"/>
              <w:r w:rsidR="00871A37" w:rsidRPr="00A43896">
                <w:rPr>
                  <w:rStyle w:val="a7"/>
                  <w:lang w:val="en-US"/>
                </w:rPr>
                <w:t>getXSDTableName</w:t>
              </w:r>
              <w:proofErr w:type="spellEnd"/>
            </w:hyperlink>
          </w:p>
        </w:tc>
        <w:tc>
          <w:tcPr>
            <w:tcW w:w="6230" w:type="dxa"/>
          </w:tcPr>
          <w:p w:rsidR="004E06FF" w:rsidRPr="00D818FB" w:rsidRDefault="00871A37" w:rsidP="004E06FF">
            <w:pPr>
              <w:ind w:firstLine="0"/>
            </w:pPr>
            <w:r>
              <w:t xml:space="preserve">Позволяет получить список актуальных </w:t>
            </w:r>
            <w:r>
              <w:rPr>
                <w:lang w:val="en-US"/>
              </w:rPr>
              <w:t>XSD</w:t>
            </w:r>
            <w:r>
              <w:t>-схем</w:t>
            </w:r>
          </w:p>
        </w:tc>
      </w:tr>
    </w:tbl>
    <w:p w:rsidR="00983EE3" w:rsidRDefault="00983EE3" w:rsidP="00983EE3">
      <w:pPr>
        <w:pStyle w:val="2"/>
      </w:pPr>
      <w:bookmarkStart w:id="13" w:name="_Toc372115900"/>
      <w:bookmarkStart w:id="14" w:name="_Toc9242571"/>
      <w:r>
        <w:t>Общая схема взаимодействия</w:t>
      </w:r>
      <w:bookmarkEnd w:id="13"/>
      <w:bookmarkEnd w:id="14"/>
    </w:p>
    <w:p w:rsidR="009F670F" w:rsidRDefault="009F670F" w:rsidP="00205170">
      <w:pPr>
        <w:pStyle w:val="3"/>
        <w:numPr>
          <w:ilvl w:val="0"/>
          <w:numId w:val="44"/>
        </w:numPr>
        <w:shd w:val="clear" w:color="auto" w:fill="DEEAF6" w:themeFill="accent1" w:themeFillTint="33"/>
        <w:rPr>
          <w:rFonts w:asciiTheme="minorHAnsi" w:hAnsiTheme="minorHAnsi" w:cstheme="minorHAnsi"/>
          <w:b w:val="0"/>
          <w:color w:val="auto"/>
        </w:rPr>
      </w:pPr>
      <w:r w:rsidRPr="009F670F">
        <w:rPr>
          <w:rFonts w:asciiTheme="minorHAnsi" w:hAnsiTheme="minorHAnsi" w:cstheme="minorHAnsi"/>
          <w:b w:val="0"/>
          <w:color w:val="auto"/>
        </w:rPr>
        <w:t>Для получения данных на стороне внешней системы должен быть разработан SOAP - сервис вида:</w:t>
      </w:r>
      <w:r w:rsidRPr="00A55224">
        <w:rPr>
          <w:rFonts w:asciiTheme="minorHAnsi" w:hAnsiTheme="minorHAnsi" w:cstheme="minorHAnsi"/>
          <w:b w:val="0"/>
          <w:color w:val="auto"/>
        </w:rPr>
        <w:t xml:space="preserve"> </w:t>
      </w:r>
    </w:p>
    <w:p w:rsidR="008E5FE8" w:rsidRPr="008E5FE8" w:rsidRDefault="00F51148" w:rsidP="009F670F">
      <w:hyperlink r:id="rId10" w:history="1">
        <w:r w:rsidR="008E5FE8" w:rsidRPr="009F670F">
          <w:rPr>
            <w:rStyle w:val="a7"/>
            <w:lang w:val="en-US"/>
          </w:rPr>
          <w:t>http</w:t>
        </w:r>
        <w:r w:rsidR="008E5FE8" w:rsidRPr="00591664">
          <w:rPr>
            <w:rStyle w:val="a7"/>
          </w:rPr>
          <w:t>://</w:t>
        </w:r>
        <w:proofErr w:type="spellStart"/>
        <w:r w:rsidR="008E5FE8" w:rsidRPr="009F670F">
          <w:rPr>
            <w:rStyle w:val="a7"/>
            <w:lang w:val="en-US"/>
          </w:rPr>
          <w:t>eaist</w:t>
        </w:r>
        <w:proofErr w:type="spellEnd"/>
        <w:r w:rsidR="008E5FE8" w:rsidRPr="00591664">
          <w:rPr>
            <w:rStyle w:val="a7"/>
          </w:rPr>
          <w:t>.</w:t>
        </w:r>
        <w:proofErr w:type="spellStart"/>
        <w:r w:rsidR="008E5FE8" w:rsidRPr="009F670F">
          <w:rPr>
            <w:rStyle w:val="a7"/>
            <w:lang w:val="en-US"/>
          </w:rPr>
          <w:t>mos</w:t>
        </w:r>
        <w:proofErr w:type="spellEnd"/>
        <w:r w:rsidR="008E5FE8" w:rsidRPr="00591664">
          <w:rPr>
            <w:rStyle w:val="a7"/>
          </w:rPr>
          <w:t>.</w:t>
        </w:r>
        <w:proofErr w:type="spellStart"/>
        <w:r w:rsidR="008E5FE8" w:rsidRPr="009F670F">
          <w:rPr>
            <w:rStyle w:val="a7"/>
            <w:lang w:val="en-US"/>
          </w:rPr>
          <w:t>ru</w:t>
        </w:r>
        <w:proofErr w:type="spellEnd"/>
        <w:r w:rsidR="008E5FE8" w:rsidRPr="00591664">
          <w:rPr>
            <w:rStyle w:val="a7"/>
          </w:rPr>
          <w:t>/</w:t>
        </w:r>
        <w:proofErr w:type="spellStart"/>
        <w:r w:rsidR="008E5FE8" w:rsidRPr="009F670F">
          <w:rPr>
            <w:rStyle w:val="a7"/>
            <w:lang w:val="en-US"/>
          </w:rPr>
          <w:t>AnalyticsDataService</w:t>
        </w:r>
        <w:proofErr w:type="spellEnd"/>
        <w:r w:rsidR="008E5FE8" w:rsidRPr="00591664">
          <w:rPr>
            <w:rStyle w:val="a7"/>
          </w:rPr>
          <w:t>/</w:t>
        </w:r>
        <w:proofErr w:type="spellStart"/>
        <w:r w:rsidR="008E5FE8" w:rsidRPr="009F670F">
          <w:rPr>
            <w:rStyle w:val="a7"/>
            <w:lang w:val="en-US"/>
          </w:rPr>
          <w:t>SOAPDownloadServiceImplService</w:t>
        </w:r>
        <w:proofErr w:type="spellEnd"/>
        <w:r w:rsidR="008E5FE8" w:rsidRPr="00591664">
          <w:rPr>
            <w:rStyle w:val="a7"/>
          </w:rPr>
          <w:t>?</w:t>
        </w:r>
        <w:r w:rsidR="008E5FE8" w:rsidRPr="009F670F">
          <w:rPr>
            <w:rStyle w:val="a7"/>
            <w:lang w:val="en-US"/>
          </w:rPr>
          <w:t>WSDL</w:t>
        </w:r>
      </w:hyperlink>
    </w:p>
    <w:p w:rsidR="008E5FE8" w:rsidRPr="00FF353B" w:rsidRDefault="008E5FE8" w:rsidP="008E5FE8">
      <w:pPr>
        <w:ind w:left="709" w:firstLine="0"/>
      </w:pPr>
      <w:r>
        <w:t>У</w:t>
      </w:r>
      <w:r w:rsidRPr="00023B2F">
        <w:t xml:space="preserve"> сервиса 1 метод принимающий на вход </w:t>
      </w:r>
      <w:r w:rsidR="006A2195">
        <w:rPr>
          <w:lang w:val="en-US"/>
        </w:rPr>
        <w:t>URL</w:t>
      </w:r>
      <w:r w:rsidRPr="00023B2F">
        <w:t xml:space="preserve"> в виде строки</w:t>
      </w:r>
      <w:r>
        <w:t>.</w:t>
      </w:r>
      <w:r w:rsidRPr="00023B2F">
        <w:t xml:space="preserve"> </w:t>
      </w:r>
      <w:r>
        <w:t>По данному</w:t>
      </w:r>
      <w:r w:rsidRPr="00023B2F">
        <w:t xml:space="preserve"> </w:t>
      </w:r>
      <w:r w:rsidR="006A2195">
        <w:rPr>
          <w:lang w:val="en-US"/>
        </w:rPr>
        <w:t>URL</w:t>
      </w:r>
      <w:r w:rsidR="006A2195" w:rsidRPr="006A2195">
        <w:t xml:space="preserve"> </w:t>
      </w:r>
      <w:r>
        <w:t>будет доступен файл готовой выгрузки</w:t>
      </w:r>
      <w:r w:rsidRPr="00FF353B">
        <w:t>.</w:t>
      </w:r>
    </w:p>
    <w:p w:rsidR="008E5FE8" w:rsidRPr="00BD32A1" w:rsidRDefault="008E5FE8" w:rsidP="008E5FE8">
      <w:pPr>
        <w:ind w:firstLine="708"/>
      </w:pPr>
      <w:r w:rsidRPr="00BD32A1">
        <w:t>При этом сервис внешней системы:</w:t>
      </w:r>
    </w:p>
    <w:p w:rsidR="008E5FE8" w:rsidRPr="00BD32A1" w:rsidRDefault="008E5FE8" w:rsidP="008E5FE8">
      <w:pPr>
        <w:numPr>
          <w:ilvl w:val="0"/>
          <w:numId w:val="21"/>
        </w:numPr>
        <w:spacing w:line="360" w:lineRule="auto"/>
        <w:contextualSpacing/>
      </w:pPr>
      <w:r>
        <w:t>Не должен требовать SOAP ACTION</w:t>
      </w:r>
      <w:r w:rsidRPr="008E5FE8">
        <w:t>;</w:t>
      </w:r>
    </w:p>
    <w:p w:rsidR="008E5FE8" w:rsidRPr="00BD32A1" w:rsidRDefault="008E5FE8" w:rsidP="008E5FE8">
      <w:pPr>
        <w:numPr>
          <w:ilvl w:val="0"/>
          <w:numId w:val="21"/>
        </w:numPr>
        <w:spacing w:line="360" w:lineRule="auto"/>
        <w:contextualSpacing/>
      </w:pPr>
      <w:r>
        <w:t>Должен принимать на вход</w:t>
      </w:r>
      <w:r>
        <w:rPr>
          <w:lang w:val="en-US"/>
        </w:rPr>
        <w:t>:</w:t>
      </w:r>
    </w:p>
    <w:p w:rsidR="008E5FE8" w:rsidRPr="008E5FE8" w:rsidRDefault="008E5FE8" w:rsidP="008E5FE8">
      <w:pPr>
        <w:ind w:left="1416"/>
        <w:jc w:val="left"/>
        <w:rPr>
          <w:i/>
          <w:lang w:val="en-US"/>
        </w:rPr>
      </w:pPr>
      <w:r w:rsidRPr="008E5FE8">
        <w:rPr>
          <w:i/>
          <w:lang w:val="en-US"/>
        </w:rPr>
        <w:t>&lt;</w:t>
      </w:r>
      <w:proofErr w:type="spellStart"/>
      <w:r w:rsidRPr="008E5FE8">
        <w:rPr>
          <w:i/>
          <w:lang w:val="en-US"/>
        </w:rPr>
        <w:t>soapenv:Envelope</w:t>
      </w:r>
      <w:proofErr w:type="spellEnd"/>
      <w:r w:rsidRPr="008E5FE8">
        <w:rPr>
          <w:i/>
          <w:lang w:val="en-US"/>
        </w:rPr>
        <w:t xml:space="preserve"> </w:t>
      </w:r>
      <w:proofErr w:type="spellStart"/>
      <w:r w:rsidRPr="008E5FE8">
        <w:rPr>
          <w:i/>
          <w:lang w:val="en-US"/>
        </w:rPr>
        <w:t>xmlns:soapenv</w:t>
      </w:r>
      <w:proofErr w:type="spellEnd"/>
      <w:r w:rsidRPr="008E5FE8">
        <w:rPr>
          <w:i/>
          <w:lang w:val="en-US"/>
        </w:rPr>
        <w:t xml:space="preserve">="http://schemas.xmlsoap.org/soap/envelope/" </w:t>
      </w:r>
      <w:proofErr w:type="spellStart"/>
      <w:r w:rsidRPr="008E5FE8">
        <w:rPr>
          <w:i/>
          <w:lang w:val="en-US"/>
        </w:rPr>
        <w:t>xmlns:dow</w:t>
      </w:r>
      <w:proofErr w:type="spellEnd"/>
      <w:r w:rsidRPr="008E5FE8">
        <w:rPr>
          <w:i/>
          <w:lang w:val="en-US"/>
        </w:rPr>
        <w:t>="http://DownloadService/"&gt;</w:t>
      </w:r>
    </w:p>
    <w:p w:rsidR="008E5FE8" w:rsidRPr="008E5FE8" w:rsidRDefault="008E5FE8" w:rsidP="008E5FE8">
      <w:pPr>
        <w:ind w:left="1416"/>
        <w:jc w:val="left"/>
        <w:rPr>
          <w:i/>
          <w:lang w:val="en-US"/>
        </w:rPr>
      </w:pPr>
      <w:r w:rsidRPr="008E5FE8">
        <w:rPr>
          <w:i/>
          <w:lang w:val="en-US"/>
        </w:rPr>
        <w:t xml:space="preserve">   &lt;</w:t>
      </w:r>
      <w:proofErr w:type="spellStart"/>
      <w:r w:rsidRPr="008E5FE8">
        <w:rPr>
          <w:i/>
          <w:lang w:val="en-US"/>
        </w:rPr>
        <w:t>soapenv:Header</w:t>
      </w:r>
      <w:proofErr w:type="spellEnd"/>
      <w:r w:rsidRPr="008E5FE8">
        <w:rPr>
          <w:i/>
          <w:lang w:val="en-US"/>
        </w:rPr>
        <w:t>/&gt;</w:t>
      </w:r>
    </w:p>
    <w:p w:rsidR="008E5FE8" w:rsidRPr="008E5FE8" w:rsidRDefault="008E5FE8" w:rsidP="008E5FE8">
      <w:pPr>
        <w:ind w:left="1416"/>
        <w:jc w:val="left"/>
        <w:rPr>
          <w:i/>
          <w:lang w:val="en-US"/>
        </w:rPr>
      </w:pPr>
      <w:r w:rsidRPr="008E5FE8">
        <w:rPr>
          <w:i/>
          <w:lang w:val="en-US"/>
        </w:rPr>
        <w:t xml:space="preserve">   &lt;</w:t>
      </w:r>
      <w:proofErr w:type="spellStart"/>
      <w:r w:rsidRPr="008E5FE8">
        <w:rPr>
          <w:i/>
          <w:lang w:val="en-US"/>
        </w:rPr>
        <w:t>soapenv:Body</w:t>
      </w:r>
      <w:proofErr w:type="spellEnd"/>
      <w:r w:rsidRPr="008E5FE8">
        <w:rPr>
          <w:i/>
          <w:lang w:val="en-US"/>
        </w:rPr>
        <w:t>&gt;</w:t>
      </w:r>
    </w:p>
    <w:p w:rsidR="008E5FE8" w:rsidRPr="008E5FE8" w:rsidRDefault="008E5FE8" w:rsidP="008E5FE8">
      <w:pPr>
        <w:ind w:left="1416"/>
        <w:jc w:val="left"/>
        <w:rPr>
          <w:i/>
          <w:lang w:val="en-US"/>
        </w:rPr>
      </w:pPr>
      <w:r w:rsidRPr="008E5FE8">
        <w:rPr>
          <w:i/>
          <w:lang w:val="en-US"/>
        </w:rPr>
        <w:t xml:space="preserve">      &lt;</w:t>
      </w:r>
      <w:proofErr w:type="spellStart"/>
      <w:r w:rsidRPr="008E5FE8">
        <w:rPr>
          <w:i/>
          <w:lang w:val="en-US"/>
        </w:rPr>
        <w:t>dow:DataProcessingComplete</w:t>
      </w:r>
      <w:proofErr w:type="spellEnd"/>
      <w:r w:rsidRPr="008E5FE8">
        <w:rPr>
          <w:i/>
          <w:lang w:val="en-US"/>
        </w:rPr>
        <w:t>&gt;</w:t>
      </w:r>
    </w:p>
    <w:p w:rsidR="008E5FE8" w:rsidRPr="008E5FE8" w:rsidRDefault="008E5FE8" w:rsidP="008E5FE8">
      <w:pPr>
        <w:ind w:left="1416"/>
        <w:jc w:val="left"/>
        <w:rPr>
          <w:i/>
          <w:lang w:val="en-US"/>
        </w:rPr>
      </w:pPr>
      <w:r w:rsidRPr="008E5FE8">
        <w:rPr>
          <w:i/>
          <w:lang w:val="en-US"/>
        </w:rPr>
        <w:t xml:space="preserve">         &lt;</w:t>
      </w:r>
      <w:proofErr w:type="spellStart"/>
      <w:r w:rsidRPr="008E5FE8">
        <w:rPr>
          <w:i/>
          <w:lang w:val="en-US"/>
        </w:rPr>
        <w:t>fileURL</w:t>
      </w:r>
      <w:proofErr w:type="spellEnd"/>
      <w:r w:rsidRPr="008E5FE8">
        <w:rPr>
          <w:i/>
          <w:lang w:val="en-US"/>
        </w:rPr>
        <w:t>&gt;</w:t>
      </w:r>
      <w:proofErr w:type="spellStart"/>
      <w:r w:rsidRPr="008E5FE8">
        <w:rPr>
          <w:i/>
          <w:lang w:val="en-US"/>
        </w:rPr>
        <w:t>url</w:t>
      </w:r>
      <w:proofErr w:type="spellEnd"/>
      <w:r w:rsidRPr="008E5FE8">
        <w:rPr>
          <w:i/>
          <w:lang w:val="en-US"/>
        </w:rPr>
        <w:t xml:space="preserve"> file&lt;/</w:t>
      </w:r>
      <w:proofErr w:type="spellStart"/>
      <w:r w:rsidRPr="008E5FE8">
        <w:rPr>
          <w:i/>
          <w:lang w:val="en-US"/>
        </w:rPr>
        <w:t>fileURL</w:t>
      </w:r>
      <w:proofErr w:type="spellEnd"/>
      <w:r w:rsidRPr="008E5FE8">
        <w:rPr>
          <w:i/>
          <w:lang w:val="en-US"/>
        </w:rPr>
        <w:t>&gt;</w:t>
      </w:r>
    </w:p>
    <w:p w:rsidR="008E5FE8" w:rsidRPr="008E5FE8" w:rsidRDefault="008E5FE8" w:rsidP="008E5FE8">
      <w:pPr>
        <w:ind w:left="1416"/>
        <w:jc w:val="left"/>
        <w:rPr>
          <w:i/>
          <w:lang w:val="en-US"/>
        </w:rPr>
      </w:pPr>
      <w:r w:rsidRPr="008E5FE8">
        <w:rPr>
          <w:i/>
          <w:lang w:val="en-US"/>
        </w:rPr>
        <w:t xml:space="preserve">      &lt;/</w:t>
      </w:r>
      <w:proofErr w:type="spellStart"/>
      <w:r w:rsidRPr="008E5FE8">
        <w:rPr>
          <w:i/>
          <w:lang w:val="en-US"/>
        </w:rPr>
        <w:t>dow:DataProcessingComplete</w:t>
      </w:r>
      <w:proofErr w:type="spellEnd"/>
      <w:r w:rsidRPr="008E5FE8">
        <w:rPr>
          <w:i/>
          <w:lang w:val="en-US"/>
        </w:rPr>
        <w:t>&gt;</w:t>
      </w:r>
    </w:p>
    <w:p w:rsidR="008E5FE8" w:rsidRPr="008E5FE8" w:rsidRDefault="008E5FE8" w:rsidP="008E5FE8">
      <w:pPr>
        <w:ind w:left="1416"/>
        <w:jc w:val="left"/>
        <w:rPr>
          <w:i/>
          <w:lang w:val="en-US"/>
        </w:rPr>
      </w:pPr>
      <w:r w:rsidRPr="008E5FE8">
        <w:rPr>
          <w:i/>
          <w:lang w:val="en-US"/>
        </w:rPr>
        <w:t xml:space="preserve">   &lt;/</w:t>
      </w:r>
      <w:proofErr w:type="spellStart"/>
      <w:r w:rsidRPr="008E5FE8">
        <w:rPr>
          <w:i/>
          <w:lang w:val="en-US"/>
        </w:rPr>
        <w:t>soapenv:Body</w:t>
      </w:r>
      <w:proofErr w:type="spellEnd"/>
      <w:r w:rsidRPr="008E5FE8">
        <w:rPr>
          <w:i/>
          <w:lang w:val="en-US"/>
        </w:rPr>
        <w:t>&gt;</w:t>
      </w:r>
    </w:p>
    <w:p w:rsidR="008E5FE8" w:rsidRPr="008E5FE8" w:rsidRDefault="008E5FE8" w:rsidP="008E5FE8">
      <w:pPr>
        <w:ind w:left="1416"/>
        <w:jc w:val="left"/>
        <w:rPr>
          <w:i/>
          <w:lang w:val="en-US"/>
        </w:rPr>
      </w:pPr>
      <w:r w:rsidRPr="008E5FE8">
        <w:rPr>
          <w:i/>
          <w:lang w:val="en-US"/>
        </w:rPr>
        <w:t>&lt;/</w:t>
      </w:r>
      <w:proofErr w:type="spellStart"/>
      <w:r w:rsidRPr="008E5FE8">
        <w:rPr>
          <w:i/>
          <w:lang w:val="en-US"/>
        </w:rPr>
        <w:t>soapenv:Envelope</w:t>
      </w:r>
      <w:proofErr w:type="spellEnd"/>
      <w:r w:rsidRPr="008E5FE8">
        <w:rPr>
          <w:i/>
          <w:lang w:val="en-US"/>
        </w:rPr>
        <w:t>&gt;</w:t>
      </w:r>
    </w:p>
    <w:p w:rsidR="008E5FE8" w:rsidRPr="00BD32A1" w:rsidRDefault="008E5FE8" w:rsidP="008E5FE8">
      <w:pPr>
        <w:numPr>
          <w:ilvl w:val="0"/>
          <w:numId w:val="21"/>
        </w:numPr>
        <w:spacing w:line="360" w:lineRule="auto"/>
        <w:contextualSpacing/>
      </w:pPr>
      <w:proofErr w:type="spellStart"/>
      <w:r w:rsidRPr="00BD32A1">
        <w:t>NameSpace</w:t>
      </w:r>
      <w:proofErr w:type="spellEnd"/>
      <w:r w:rsidRPr="00BD32A1">
        <w:t xml:space="preserve"> должен быть http://DownloadService/</w:t>
      </w:r>
    </w:p>
    <w:p w:rsidR="008852DA" w:rsidRPr="009F670F" w:rsidRDefault="008852DA" w:rsidP="009F670F">
      <w:pPr>
        <w:pStyle w:val="3"/>
        <w:numPr>
          <w:ilvl w:val="0"/>
          <w:numId w:val="44"/>
        </w:numPr>
        <w:rPr>
          <w:rFonts w:asciiTheme="minorHAnsi" w:hAnsiTheme="minorHAnsi" w:cstheme="minorHAnsi"/>
          <w:b w:val="0"/>
          <w:color w:val="auto"/>
        </w:rPr>
      </w:pPr>
      <w:r w:rsidRPr="00205170">
        <w:rPr>
          <w:rFonts w:asciiTheme="minorHAnsi" w:hAnsiTheme="minorHAnsi" w:cstheme="minorHAnsi"/>
          <w:b w:val="0"/>
          <w:color w:val="auto"/>
          <w:shd w:val="clear" w:color="auto" w:fill="DEEAF6" w:themeFill="accent1" w:themeFillTint="33"/>
        </w:rPr>
        <w:lastRenderedPageBreak/>
        <w:t xml:space="preserve">Для доступа к объектам информационного обмена - внешняя информационная система должна </w:t>
      </w:r>
      <w:r w:rsidRPr="009F670F">
        <w:rPr>
          <w:rFonts w:asciiTheme="minorHAnsi" w:hAnsiTheme="minorHAnsi" w:cstheme="minorHAnsi"/>
          <w:b w:val="0"/>
          <w:color w:val="auto"/>
        </w:rPr>
        <w:t>быть зарегистрирована в сервисе ЕАИСТ. Порядок регистрации и предоставления доступа внешней информационной системы описан в разделе «Порядок предоставления доступа к сервису внешних информационных систем» Регламента.</w:t>
      </w:r>
    </w:p>
    <w:tbl>
      <w:tblPr>
        <w:tblStyle w:val="a3"/>
        <w:tblW w:w="0" w:type="auto"/>
        <w:tblInd w:w="704" w:type="dxa"/>
        <w:tblLook w:val="04A0" w:firstRow="1" w:lastRow="0" w:firstColumn="1" w:lastColumn="0" w:noHBand="0" w:noVBand="1"/>
      </w:tblPr>
      <w:tblGrid>
        <w:gridCol w:w="4536"/>
      </w:tblGrid>
      <w:tr w:rsidR="00147B01" w:rsidTr="0050713C">
        <w:tc>
          <w:tcPr>
            <w:tcW w:w="4536" w:type="dxa"/>
            <w:shd w:val="clear" w:color="auto" w:fill="FF9999"/>
          </w:tcPr>
          <w:p w:rsidR="00147B01" w:rsidRPr="002035E4" w:rsidRDefault="00147B01" w:rsidP="00147B01">
            <w:pPr>
              <w:ind w:firstLine="0"/>
              <w:jc w:val="left"/>
              <w:rPr>
                <w:b/>
              </w:rPr>
            </w:pPr>
            <w:r>
              <w:rPr>
                <w:b/>
              </w:rPr>
              <w:t>Заявка</w:t>
            </w:r>
            <w:r w:rsidRPr="002035E4">
              <w:rPr>
                <w:b/>
              </w:rPr>
              <w:t xml:space="preserve"> на подключение</w:t>
            </w:r>
          </w:p>
        </w:tc>
      </w:tr>
      <w:bookmarkStart w:id="15" w:name="_MON_1657093931"/>
      <w:bookmarkEnd w:id="15"/>
      <w:tr w:rsidR="00147B01" w:rsidTr="0050713C">
        <w:tc>
          <w:tcPr>
            <w:tcW w:w="4536" w:type="dxa"/>
          </w:tcPr>
          <w:p w:rsidR="00147B01" w:rsidRDefault="009532FB" w:rsidP="0050713C">
            <w:pPr>
              <w:ind w:firstLine="0"/>
            </w:pPr>
            <w:r>
              <w:object w:dxaOrig="1508" w:dyaOrig="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15pt" o:ole="">
                  <v:imagedata r:id="rId11" o:title=""/>
                </v:shape>
                <o:OLEObject Type="Embed" ProgID="Word.Document.12" ShapeID="_x0000_i1025" DrawAspect="Icon" ObjectID="_1684588854" r:id="rId12">
                  <o:FieldCodes>\s</o:FieldCodes>
                </o:OLEObject>
              </w:object>
            </w:r>
          </w:p>
        </w:tc>
      </w:tr>
    </w:tbl>
    <w:p w:rsidR="008852DA" w:rsidRDefault="008852DA" w:rsidP="008852DA">
      <w:pPr>
        <w:ind w:left="708" w:firstLine="361"/>
      </w:pPr>
      <w:r>
        <w:t xml:space="preserve">После </w:t>
      </w:r>
      <w:r w:rsidR="00147B01">
        <w:t xml:space="preserve">обработки заявки </w:t>
      </w:r>
      <w:r>
        <w:t xml:space="preserve">будут предоставлены </w:t>
      </w:r>
      <w:r>
        <w:rPr>
          <w:lang w:val="en-US"/>
        </w:rPr>
        <w:t>Username</w:t>
      </w:r>
      <w:r w:rsidRPr="00FF353B">
        <w:t>/</w:t>
      </w:r>
      <w:r w:rsidR="00BB7530">
        <w:t xml:space="preserve"> </w:t>
      </w:r>
      <w:r w:rsidR="00BB7530">
        <w:rPr>
          <w:lang w:val="en-US"/>
        </w:rPr>
        <w:t>P</w:t>
      </w:r>
      <w:r>
        <w:rPr>
          <w:lang w:val="en-US"/>
        </w:rPr>
        <w:t>assword</w:t>
      </w:r>
      <w:r>
        <w:t>, которые необходимо передавать при ос</w:t>
      </w:r>
      <w:r w:rsidR="00147B01">
        <w:t>уществлении запроса к сервису.</w:t>
      </w:r>
    </w:p>
    <w:p w:rsidR="008852DA" w:rsidRPr="009F670F" w:rsidRDefault="008852DA" w:rsidP="009F670F">
      <w:pPr>
        <w:pStyle w:val="3"/>
        <w:numPr>
          <w:ilvl w:val="0"/>
          <w:numId w:val="44"/>
        </w:numPr>
        <w:rPr>
          <w:rFonts w:asciiTheme="minorHAnsi" w:hAnsiTheme="minorHAnsi" w:cstheme="minorHAnsi"/>
          <w:b w:val="0"/>
          <w:color w:val="auto"/>
        </w:rPr>
      </w:pPr>
      <w:r w:rsidRPr="00205170">
        <w:rPr>
          <w:rFonts w:asciiTheme="minorHAnsi" w:hAnsiTheme="minorHAnsi" w:cstheme="minorHAnsi"/>
          <w:b w:val="0"/>
          <w:color w:val="auto"/>
          <w:shd w:val="clear" w:color="auto" w:fill="DEEAF6" w:themeFill="accent1" w:themeFillTint="33"/>
        </w:rPr>
        <w:t>В момент получения выгрузки стороной информационного обмена, пакет данных уже является</w:t>
      </w:r>
      <w:r w:rsidRPr="009F670F">
        <w:rPr>
          <w:rFonts w:asciiTheme="minorHAnsi" w:hAnsiTheme="minorHAnsi" w:cstheme="minorHAnsi"/>
          <w:b w:val="0"/>
          <w:color w:val="auto"/>
        </w:rPr>
        <w:t xml:space="preserve"> сформированным и не подлежит модификации даже в случае выявления замечаний к содержимому пакета. При наличии замечаний к содержимому пакета – он должен быть пропущен на стороне получателя и инициировано обращение к Оператору ЕАИСТ. </w:t>
      </w:r>
    </w:p>
    <w:p w:rsidR="008852DA" w:rsidRPr="009F670F" w:rsidRDefault="008852DA" w:rsidP="00205170">
      <w:pPr>
        <w:pStyle w:val="3"/>
        <w:numPr>
          <w:ilvl w:val="0"/>
          <w:numId w:val="44"/>
        </w:numPr>
        <w:shd w:val="clear" w:color="auto" w:fill="DEEAF6" w:themeFill="accent1" w:themeFillTint="33"/>
        <w:rPr>
          <w:rFonts w:asciiTheme="minorHAnsi" w:hAnsiTheme="minorHAnsi" w:cstheme="minorHAnsi"/>
          <w:b w:val="0"/>
          <w:color w:val="auto"/>
        </w:rPr>
      </w:pPr>
      <w:r w:rsidRPr="009F670F">
        <w:rPr>
          <w:rFonts w:asciiTheme="minorHAnsi" w:hAnsiTheme="minorHAnsi" w:cstheme="minorHAnsi"/>
          <w:b w:val="0"/>
          <w:color w:val="auto"/>
        </w:rPr>
        <w:t>Внешняя информационная система направляет запрос к одному из методов:</w:t>
      </w:r>
    </w:p>
    <w:p w:rsidR="008852DA" w:rsidRPr="00923CBA" w:rsidRDefault="00F51148" w:rsidP="008852DA">
      <w:pPr>
        <w:pStyle w:val="a4"/>
        <w:numPr>
          <w:ilvl w:val="1"/>
          <w:numId w:val="31"/>
        </w:numPr>
      </w:pPr>
      <w:hyperlink w:anchor="_Authorization" w:history="1">
        <w:r w:rsidR="008852DA" w:rsidRPr="0010777B">
          <w:rPr>
            <w:rStyle w:val="a7"/>
          </w:rPr>
          <w:t>GetDataListInfo</w:t>
        </w:r>
      </w:hyperlink>
      <w:r w:rsidR="008852DA" w:rsidRPr="00923CBA">
        <w:t xml:space="preserve"> – метод позволяет получить список доступных таблиц;</w:t>
      </w:r>
    </w:p>
    <w:p w:rsidR="008852DA" w:rsidRDefault="00F51148" w:rsidP="008852DA">
      <w:pPr>
        <w:pStyle w:val="a4"/>
        <w:numPr>
          <w:ilvl w:val="1"/>
          <w:numId w:val="31"/>
        </w:numPr>
      </w:pPr>
      <w:hyperlink w:anchor="_GetData" w:history="1">
        <w:r w:rsidR="008852DA" w:rsidRPr="0010777B">
          <w:rPr>
            <w:rStyle w:val="a7"/>
          </w:rPr>
          <w:t>GetData</w:t>
        </w:r>
      </w:hyperlink>
      <w:r w:rsidR="008852DA" w:rsidRPr="00923CBA">
        <w:t xml:space="preserve"> – метод позволяет получить выгрузку по набору таблиц (из состава указанных в составе метода </w:t>
      </w:r>
      <w:r w:rsidR="008852DA" w:rsidRPr="00A11725">
        <w:t>GetDataListInfo</w:t>
      </w:r>
      <w:r w:rsidR="008852DA" w:rsidRPr="00923CBA">
        <w:t>)</w:t>
      </w:r>
      <w:r w:rsidR="008852DA" w:rsidRPr="00B71528">
        <w:t>;</w:t>
      </w:r>
    </w:p>
    <w:p w:rsidR="008852DA" w:rsidRPr="00923CBA" w:rsidRDefault="00F51148" w:rsidP="008852DA">
      <w:pPr>
        <w:pStyle w:val="a4"/>
        <w:numPr>
          <w:ilvl w:val="1"/>
          <w:numId w:val="31"/>
        </w:numPr>
      </w:pPr>
      <w:hyperlink w:anchor="_getXSDTableName_1" w:history="1">
        <w:r w:rsidR="008852DA" w:rsidRPr="0010777B">
          <w:rPr>
            <w:rStyle w:val="a7"/>
          </w:rPr>
          <w:t>GetXSDTableName</w:t>
        </w:r>
      </w:hyperlink>
      <w:r w:rsidR="008852DA" w:rsidRPr="00B71528">
        <w:t xml:space="preserve"> – </w:t>
      </w:r>
      <w:r w:rsidR="008852DA">
        <w:t>метод, позволяющий получать список актуальных XSD-схем.</w:t>
      </w:r>
    </w:p>
    <w:p w:rsidR="0050713C" w:rsidRPr="009F670F" w:rsidRDefault="0050713C" w:rsidP="00205170">
      <w:pPr>
        <w:pStyle w:val="3"/>
        <w:numPr>
          <w:ilvl w:val="0"/>
          <w:numId w:val="44"/>
        </w:numPr>
        <w:shd w:val="clear" w:color="auto" w:fill="DEEAF6" w:themeFill="accent1" w:themeFillTint="33"/>
        <w:rPr>
          <w:rFonts w:asciiTheme="minorHAnsi" w:hAnsiTheme="minorHAnsi" w:cstheme="minorHAnsi"/>
          <w:b w:val="0"/>
          <w:color w:val="auto"/>
        </w:rPr>
      </w:pPr>
      <w:r w:rsidRPr="009F670F">
        <w:rPr>
          <w:rFonts w:asciiTheme="minorHAnsi" w:hAnsiTheme="minorHAnsi" w:cstheme="minorHAnsi"/>
          <w:b w:val="0"/>
          <w:color w:val="auto"/>
        </w:rPr>
        <w:t>Актуальный реквизитный состав интеграции УАС ЕАИСТ находится по адресу</w:t>
      </w:r>
      <w:r w:rsidR="009F670F" w:rsidRPr="009F670F">
        <w:rPr>
          <w:rFonts w:asciiTheme="minorHAnsi" w:hAnsiTheme="minorHAnsi" w:cstheme="minorHAnsi"/>
          <w:b w:val="0"/>
          <w:color w:val="auto"/>
        </w:rPr>
        <w:t>:</w:t>
      </w:r>
    </w:p>
    <w:p w:rsidR="0050713C" w:rsidRDefault="00F51148" w:rsidP="0050713C">
      <w:pPr>
        <w:pStyle w:val="a4"/>
        <w:ind w:left="1069" w:firstLine="0"/>
      </w:pPr>
      <w:hyperlink r:id="rId13" w:history="1">
        <w:r w:rsidR="0050713C" w:rsidRPr="00697D93">
          <w:rPr>
            <w:rStyle w:val="a7"/>
          </w:rPr>
          <w:t>https://docs.google.com/spreadsheets/d/1txIY2oqd_-R6gqsjvl_grAYl3ijwWlhNPK0mpD3aLdQ</w:t>
        </w:r>
      </w:hyperlink>
    </w:p>
    <w:p w:rsidR="0050713C" w:rsidRDefault="0050713C" w:rsidP="0050713C">
      <w:pPr>
        <w:pStyle w:val="a4"/>
        <w:ind w:left="1069" w:firstLine="0"/>
      </w:pPr>
      <w:r>
        <w:t>Или во вложении</w:t>
      </w:r>
    </w:p>
    <w:tbl>
      <w:tblPr>
        <w:tblStyle w:val="a3"/>
        <w:tblW w:w="0" w:type="auto"/>
        <w:tblInd w:w="704" w:type="dxa"/>
        <w:tblLook w:val="04A0" w:firstRow="1" w:lastRow="0" w:firstColumn="1" w:lastColumn="0" w:noHBand="0" w:noVBand="1"/>
      </w:tblPr>
      <w:tblGrid>
        <w:gridCol w:w="4536"/>
      </w:tblGrid>
      <w:tr w:rsidR="0050713C" w:rsidTr="0050713C">
        <w:tc>
          <w:tcPr>
            <w:tcW w:w="4536" w:type="dxa"/>
            <w:shd w:val="clear" w:color="auto" w:fill="FF9999"/>
          </w:tcPr>
          <w:p w:rsidR="0050713C" w:rsidRPr="002035E4" w:rsidRDefault="0050713C" w:rsidP="0050713C">
            <w:pPr>
              <w:ind w:firstLine="0"/>
              <w:jc w:val="left"/>
              <w:rPr>
                <w:b/>
              </w:rPr>
            </w:pPr>
            <w:r w:rsidRPr="0050713C">
              <w:rPr>
                <w:b/>
              </w:rPr>
              <w:t>Реквизитный состав интеграции</w:t>
            </w:r>
            <w:r>
              <w:rPr>
                <w:b/>
              </w:rPr>
              <w:t xml:space="preserve"> УАС ЕАИСТ</w:t>
            </w:r>
          </w:p>
        </w:tc>
      </w:tr>
      <w:tr w:rsidR="0050713C" w:rsidTr="0050713C">
        <w:tc>
          <w:tcPr>
            <w:tcW w:w="4536" w:type="dxa"/>
          </w:tcPr>
          <w:p w:rsidR="0050713C" w:rsidRDefault="009532FB" w:rsidP="0050713C">
            <w:pPr>
              <w:ind w:firstLine="0"/>
            </w:pPr>
            <w:r>
              <w:object w:dxaOrig="1508" w:dyaOrig="984">
                <v:shape id="_x0000_i1026" type="#_x0000_t75" style="width:75pt;height:49.15pt" o:ole="">
                  <v:imagedata r:id="rId14" o:title=""/>
                </v:shape>
                <o:OLEObject Type="Embed" ProgID="Excel.Sheet.12" ShapeID="_x0000_i1026" DrawAspect="Icon" ObjectID="_1684588855" r:id="rId15"/>
              </w:object>
            </w:r>
          </w:p>
        </w:tc>
      </w:tr>
    </w:tbl>
    <w:p w:rsidR="00205170" w:rsidRPr="009F670F" w:rsidRDefault="00205170" w:rsidP="00205170">
      <w:pPr>
        <w:pStyle w:val="3"/>
        <w:numPr>
          <w:ilvl w:val="0"/>
          <w:numId w:val="44"/>
        </w:numPr>
        <w:shd w:val="clear" w:color="auto" w:fill="DEEAF6" w:themeFill="accent1" w:themeFillTint="33"/>
        <w:rPr>
          <w:rFonts w:asciiTheme="minorHAnsi" w:hAnsiTheme="minorHAnsi" w:cstheme="minorHAnsi"/>
          <w:b w:val="0"/>
          <w:color w:val="auto"/>
        </w:rPr>
      </w:pPr>
      <w:r>
        <w:rPr>
          <w:rFonts w:asciiTheme="minorHAnsi" w:hAnsiTheme="minorHAnsi" w:cstheme="minorHAnsi"/>
          <w:b w:val="0"/>
          <w:color w:val="auto"/>
        </w:rPr>
        <w:t xml:space="preserve">Весь актуальный набор документов по УАС </w:t>
      </w:r>
      <w:r w:rsidRPr="009F670F">
        <w:rPr>
          <w:rFonts w:asciiTheme="minorHAnsi" w:hAnsiTheme="minorHAnsi" w:cstheme="minorHAnsi"/>
          <w:b w:val="0"/>
          <w:color w:val="auto"/>
        </w:rPr>
        <w:t>ЕАИСТ находится по адресу:</w:t>
      </w:r>
    </w:p>
    <w:p w:rsidR="00C62674" w:rsidRDefault="00F51148" w:rsidP="00205170">
      <w:pPr>
        <w:rPr>
          <w:rStyle w:val="a7"/>
        </w:rPr>
      </w:pPr>
      <w:hyperlink r:id="rId16" w:history="1">
        <w:r w:rsidR="00C62674" w:rsidRPr="000D5A84">
          <w:rPr>
            <w:rStyle w:val="a7"/>
          </w:rPr>
          <w:t>https://drive.google.com/drive/folders/11w9ERNNByyOXTOoa_J_5dZ7QrlW6JqIz</w:t>
        </w:r>
      </w:hyperlink>
    </w:p>
    <w:p w:rsidR="00983EE3" w:rsidRPr="00D73283" w:rsidRDefault="00983EE3" w:rsidP="00983EE3">
      <w:pPr>
        <w:pStyle w:val="11"/>
        <w:spacing w:before="0"/>
      </w:pPr>
      <w:bookmarkStart w:id="16" w:name="_Toc372115901"/>
      <w:bookmarkStart w:id="17" w:name="_Toc9242572"/>
      <w:r w:rsidRPr="00D73283">
        <w:lastRenderedPageBreak/>
        <w:t xml:space="preserve">Описание </w:t>
      </w:r>
      <w:r>
        <w:t>веб</w:t>
      </w:r>
      <w:r w:rsidRPr="00D73283">
        <w:t>-методов</w:t>
      </w:r>
      <w:bookmarkEnd w:id="16"/>
      <w:bookmarkEnd w:id="17"/>
    </w:p>
    <w:p w:rsidR="00F52278" w:rsidRDefault="007C4D08" w:rsidP="007C4D08">
      <w:pPr>
        <w:pStyle w:val="2"/>
        <w:numPr>
          <w:ilvl w:val="0"/>
          <w:numId w:val="25"/>
        </w:numPr>
      </w:pPr>
      <w:bookmarkStart w:id="18" w:name="_Authorization"/>
      <w:bookmarkStart w:id="19" w:name="_ExportPackage"/>
      <w:bookmarkStart w:id="20" w:name="_Authorization_1"/>
      <w:bookmarkStart w:id="21" w:name="_GetDataListInfo"/>
      <w:bookmarkStart w:id="22" w:name="_Toc9242573"/>
      <w:bookmarkStart w:id="23" w:name="_Toc372115902"/>
      <w:bookmarkEnd w:id="18"/>
      <w:bookmarkEnd w:id="19"/>
      <w:bookmarkEnd w:id="20"/>
      <w:bookmarkEnd w:id="21"/>
      <w:r>
        <w:t>GetDataListInfo</w:t>
      </w:r>
      <w:bookmarkEnd w:id="22"/>
    </w:p>
    <w:p w:rsidR="00F52278" w:rsidRDefault="007C4D08" w:rsidP="00F52278">
      <w:r>
        <w:t>Метод позволяет получить список доступных для формирования выгрузки таблиц.</w:t>
      </w:r>
    </w:p>
    <w:p w:rsidR="007966DA" w:rsidRDefault="007966DA" w:rsidP="007966DA">
      <w:pPr>
        <w:ind w:firstLine="708"/>
      </w:pPr>
      <w:r w:rsidRPr="003706D7">
        <w:t>Входящие параметры для метода – логин/пароль для авторизации.</w:t>
      </w:r>
    </w:p>
    <w:p w:rsidR="00346D1D" w:rsidRPr="00346D1D" w:rsidRDefault="00346D1D" w:rsidP="007966DA">
      <w:pPr>
        <w:ind w:firstLine="708"/>
      </w:pPr>
      <w:r>
        <w:t xml:space="preserve">Логин и пароль вводятся на вкладке </w:t>
      </w:r>
      <w:r>
        <w:rPr>
          <w:lang w:val="en-US"/>
        </w:rPr>
        <w:t>Headers</w:t>
      </w:r>
      <w:r w:rsidRPr="00346D1D">
        <w:t>.</w:t>
      </w:r>
    </w:p>
    <w:p w:rsidR="00346D1D" w:rsidRDefault="00346D1D" w:rsidP="007966DA">
      <w:pPr>
        <w:ind w:firstLine="708"/>
      </w:pPr>
      <w:r>
        <w:rPr>
          <w:noProof/>
          <w:lang w:eastAsia="ru-RU"/>
        </w:rPr>
        <w:drawing>
          <wp:inline distT="0" distB="0" distL="0" distR="0">
            <wp:extent cx="5068007" cy="6315956"/>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F498CF.tmp"/>
                    <pic:cNvPicPr/>
                  </pic:nvPicPr>
                  <pic:blipFill>
                    <a:blip r:embed="rId17">
                      <a:extLst>
                        <a:ext uri="{28A0092B-C50C-407E-A947-70E740481C1C}">
                          <a14:useLocalDpi xmlns:a14="http://schemas.microsoft.com/office/drawing/2010/main" val="0"/>
                        </a:ext>
                      </a:extLst>
                    </a:blip>
                    <a:stretch>
                      <a:fillRect/>
                    </a:stretch>
                  </pic:blipFill>
                  <pic:spPr>
                    <a:xfrm>
                      <a:off x="0" y="0"/>
                      <a:ext cx="5068007" cy="6315956"/>
                    </a:xfrm>
                    <a:prstGeom prst="rect">
                      <a:avLst/>
                    </a:prstGeom>
                  </pic:spPr>
                </pic:pic>
              </a:graphicData>
            </a:graphic>
          </wp:inline>
        </w:drawing>
      </w:r>
    </w:p>
    <w:p w:rsidR="00F52278" w:rsidRPr="00B42D48" w:rsidRDefault="00F52278" w:rsidP="00F52278">
      <w:pPr>
        <w:pStyle w:val="3"/>
        <w:rPr>
          <w:lang w:val="en-US"/>
        </w:rPr>
      </w:pPr>
      <w:r>
        <w:t>Параметры вызова</w:t>
      </w:r>
    </w:p>
    <w:tbl>
      <w:tblPr>
        <w:tblStyle w:val="a3"/>
        <w:tblW w:w="0" w:type="auto"/>
        <w:tblLook w:val="0620" w:firstRow="1" w:lastRow="0" w:firstColumn="0" w:lastColumn="0" w:noHBand="1" w:noVBand="1"/>
      </w:tblPr>
      <w:tblGrid>
        <w:gridCol w:w="1940"/>
        <w:gridCol w:w="1599"/>
        <w:gridCol w:w="6372"/>
      </w:tblGrid>
      <w:tr w:rsidR="00F52278" w:rsidRPr="00643183" w:rsidTr="001A607C">
        <w:tc>
          <w:tcPr>
            <w:tcW w:w="1940" w:type="dxa"/>
            <w:shd w:val="clear" w:color="auto" w:fill="FF9999"/>
          </w:tcPr>
          <w:p w:rsidR="00F52278" w:rsidRPr="00643183" w:rsidRDefault="00F52278" w:rsidP="003F55E4">
            <w:pPr>
              <w:ind w:firstLine="0"/>
              <w:jc w:val="center"/>
              <w:rPr>
                <w:b/>
                <w:sz w:val="20"/>
                <w:szCs w:val="18"/>
              </w:rPr>
            </w:pPr>
            <w:r w:rsidRPr="00643183">
              <w:rPr>
                <w:b/>
                <w:sz w:val="20"/>
                <w:szCs w:val="18"/>
              </w:rPr>
              <w:t>Параметр</w:t>
            </w:r>
          </w:p>
        </w:tc>
        <w:tc>
          <w:tcPr>
            <w:tcW w:w="1599" w:type="dxa"/>
            <w:shd w:val="clear" w:color="auto" w:fill="FF9999"/>
          </w:tcPr>
          <w:p w:rsidR="00F52278" w:rsidRPr="00643183" w:rsidRDefault="00F52278" w:rsidP="003F55E4">
            <w:pPr>
              <w:ind w:firstLine="0"/>
              <w:jc w:val="center"/>
              <w:rPr>
                <w:b/>
                <w:sz w:val="20"/>
                <w:szCs w:val="18"/>
              </w:rPr>
            </w:pPr>
            <w:r w:rsidRPr="00643183">
              <w:rPr>
                <w:b/>
                <w:sz w:val="20"/>
                <w:szCs w:val="18"/>
              </w:rPr>
              <w:t>Тип данных</w:t>
            </w:r>
          </w:p>
        </w:tc>
        <w:tc>
          <w:tcPr>
            <w:tcW w:w="6372" w:type="dxa"/>
            <w:shd w:val="clear" w:color="auto" w:fill="FF9999"/>
          </w:tcPr>
          <w:p w:rsidR="00F52278" w:rsidRPr="00643183" w:rsidRDefault="00F52278" w:rsidP="003F55E4">
            <w:pPr>
              <w:ind w:firstLine="0"/>
              <w:jc w:val="center"/>
              <w:rPr>
                <w:b/>
                <w:sz w:val="20"/>
                <w:szCs w:val="18"/>
              </w:rPr>
            </w:pPr>
            <w:r w:rsidRPr="00643183">
              <w:rPr>
                <w:b/>
                <w:sz w:val="20"/>
                <w:szCs w:val="18"/>
              </w:rPr>
              <w:t>Значение</w:t>
            </w:r>
          </w:p>
        </w:tc>
      </w:tr>
      <w:tr w:rsidR="001E79F3" w:rsidRPr="00643183" w:rsidTr="001A607C">
        <w:tc>
          <w:tcPr>
            <w:tcW w:w="1940" w:type="dxa"/>
          </w:tcPr>
          <w:p w:rsidR="001E79F3" w:rsidRPr="00643183" w:rsidRDefault="00B42D48" w:rsidP="001E79F3">
            <w:pPr>
              <w:ind w:firstLine="0"/>
              <w:rPr>
                <w:sz w:val="20"/>
                <w:szCs w:val="18"/>
                <w:lang w:val="en-US"/>
              </w:rPr>
            </w:pPr>
            <w:r>
              <w:rPr>
                <w:sz w:val="20"/>
                <w:szCs w:val="18"/>
                <w:lang w:val="en-US"/>
              </w:rPr>
              <w:t>Username</w:t>
            </w:r>
          </w:p>
        </w:tc>
        <w:tc>
          <w:tcPr>
            <w:tcW w:w="1599" w:type="dxa"/>
          </w:tcPr>
          <w:p w:rsidR="001E79F3" w:rsidRPr="00643183" w:rsidRDefault="001E79F3" w:rsidP="001E79F3">
            <w:pPr>
              <w:ind w:firstLine="0"/>
              <w:rPr>
                <w:sz w:val="20"/>
                <w:szCs w:val="18"/>
              </w:rPr>
            </w:pPr>
            <w:r w:rsidRPr="00643183">
              <w:rPr>
                <w:sz w:val="20"/>
                <w:szCs w:val="18"/>
                <w:lang w:val="en-US"/>
              </w:rPr>
              <w:t>string</w:t>
            </w:r>
          </w:p>
        </w:tc>
        <w:tc>
          <w:tcPr>
            <w:tcW w:w="6372" w:type="dxa"/>
          </w:tcPr>
          <w:p w:rsidR="001E79F3" w:rsidRPr="00643183" w:rsidRDefault="001E79F3" w:rsidP="00B42D48">
            <w:pPr>
              <w:ind w:firstLine="0"/>
              <w:rPr>
                <w:sz w:val="20"/>
                <w:szCs w:val="18"/>
              </w:rPr>
            </w:pPr>
            <w:r w:rsidRPr="00643183">
              <w:rPr>
                <w:sz w:val="20"/>
                <w:szCs w:val="18"/>
              </w:rPr>
              <w:t>Логин пользователя</w:t>
            </w:r>
          </w:p>
        </w:tc>
      </w:tr>
      <w:tr w:rsidR="001E79F3" w:rsidRPr="00643183" w:rsidTr="001A607C">
        <w:tc>
          <w:tcPr>
            <w:tcW w:w="1940" w:type="dxa"/>
          </w:tcPr>
          <w:p w:rsidR="001E79F3" w:rsidRPr="00643183" w:rsidRDefault="00B42D48" w:rsidP="001E79F3">
            <w:pPr>
              <w:ind w:firstLine="0"/>
              <w:rPr>
                <w:sz w:val="20"/>
                <w:szCs w:val="18"/>
                <w:lang w:val="en-US"/>
              </w:rPr>
            </w:pPr>
            <w:r>
              <w:rPr>
                <w:sz w:val="20"/>
                <w:szCs w:val="18"/>
                <w:lang w:val="en-US"/>
              </w:rPr>
              <w:t>P</w:t>
            </w:r>
            <w:r w:rsidR="001E79F3" w:rsidRPr="00643183">
              <w:rPr>
                <w:sz w:val="20"/>
                <w:szCs w:val="18"/>
                <w:lang w:val="en-US"/>
              </w:rPr>
              <w:t>assword</w:t>
            </w:r>
          </w:p>
        </w:tc>
        <w:tc>
          <w:tcPr>
            <w:tcW w:w="1599" w:type="dxa"/>
          </w:tcPr>
          <w:p w:rsidR="001E79F3" w:rsidRPr="00643183" w:rsidRDefault="001E79F3" w:rsidP="001E79F3">
            <w:pPr>
              <w:ind w:firstLine="0"/>
              <w:rPr>
                <w:sz w:val="20"/>
                <w:szCs w:val="18"/>
              </w:rPr>
            </w:pPr>
            <w:r w:rsidRPr="00643183">
              <w:rPr>
                <w:sz w:val="20"/>
                <w:szCs w:val="18"/>
                <w:lang w:val="en-US"/>
              </w:rPr>
              <w:t>string</w:t>
            </w:r>
          </w:p>
        </w:tc>
        <w:tc>
          <w:tcPr>
            <w:tcW w:w="6372" w:type="dxa"/>
          </w:tcPr>
          <w:p w:rsidR="001E79F3" w:rsidRPr="00643183" w:rsidRDefault="001E79F3" w:rsidP="00B42D48">
            <w:pPr>
              <w:ind w:firstLine="0"/>
              <w:rPr>
                <w:sz w:val="20"/>
                <w:szCs w:val="18"/>
              </w:rPr>
            </w:pPr>
            <w:r w:rsidRPr="00643183">
              <w:rPr>
                <w:sz w:val="20"/>
                <w:szCs w:val="18"/>
              </w:rPr>
              <w:t>Пароль пользователя</w:t>
            </w:r>
          </w:p>
        </w:tc>
      </w:tr>
    </w:tbl>
    <w:p w:rsidR="00F52278" w:rsidRDefault="00F52278" w:rsidP="00F52278">
      <w:pPr>
        <w:pStyle w:val="3"/>
      </w:pPr>
      <w:r>
        <w:lastRenderedPageBreak/>
        <w:t>Ответ системы</w:t>
      </w:r>
      <w:r w:rsidRPr="003C2B39">
        <w:t xml:space="preserve"> </w:t>
      </w:r>
    </w:p>
    <w:tbl>
      <w:tblPr>
        <w:tblStyle w:val="a3"/>
        <w:tblW w:w="0" w:type="auto"/>
        <w:tblLook w:val="0620" w:firstRow="1" w:lastRow="0" w:firstColumn="0" w:lastColumn="0" w:noHBand="1" w:noVBand="1"/>
      </w:tblPr>
      <w:tblGrid>
        <w:gridCol w:w="2236"/>
        <w:gridCol w:w="1363"/>
        <w:gridCol w:w="6312"/>
      </w:tblGrid>
      <w:tr w:rsidR="00F52278" w:rsidRPr="00643183" w:rsidTr="00B42D48">
        <w:tc>
          <w:tcPr>
            <w:tcW w:w="2236" w:type="dxa"/>
            <w:shd w:val="clear" w:color="auto" w:fill="FF9999"/>
          </w:tcPr>
          <w:p w:rsidR="00F52278" w:rsidRPr="00643183" w:rsidRDefault="00F52278" w:rsidP="003F55E4">
            <w:pPr>
              <w:ind w:firstLine="0"/>
              <w:jc w:val="center"/>
              <w:rPr>
                <w:b/>
                <w:sz w:val="20"/>
                <w:szCs w:val="18"/>
              </w:rPr>
            </w:pPr>
            <w:r w:rsidRPr="00643183">
              <w:rPr>
                <w:b/>
                <w:sz w:val="20"/>
                <w:szCs w:val="18"/>
              </w:rPr>
              <w:t>Параметр</w:t>
            </w:r>
          </w:p>
        </w:tc>
        <w:tc>
          <w:tcPr>
            <w:tcW w:w="1363" w:type="dxa"/>
            <w:shd w:val="clear" w:color="auto" w:fill="FF9999"/>
          </w:tcPr>
          <w:p w:rsidR="00F52278" w:rsidRPr="00643183" w:rsidRDefault="00F52278" w:rsidP="003F55E4">
            <w:pPr>
              <w:ind w:firstLine="0"/>
              <w:jc w:val="center"/>
              <w:rPr>
                <w:b/>
                <w:sz w:val="20"/>
                <w:szCs w:val="18"/>
              </w:rPr>
            </w:pPr>
            <w:r w:rsidRPr="00643183">
              <w:rPr>
                <w:b/>
                <w:sz w:val="20"/>
                <w:szCs w:val="18"/>
              </w:rPr>
              <w:t>Тип данных</w:t>
            </w:r>
          </w:p>
        </w:tc>
        <w:tc>
          <w:tcPr>
            <w:tcW w:w="6312" w:type="dxa"/>
            <w:shd w:val="clear" w:color="auto" w:fill="FF9999"/>
          </w:tcPr>
          <w:p w:rsidR="00F52278" w:rsidRPr="00643183" w:rsidRDefault="00F52278" w:rsidP="003F55E4">
            <w:pPr>
              <w:ind w:firstLine="0"/>
              <w:jc w:val="center"/>
              <w:rPr>
                <w:b/>
                <w:sz w:val="20"/>
                <w:szCs w:val="18"/>
              </w:rPr>
            </w:pPr>
            <w:r w:rsidRPr="00643183">
              <w:rPr>
                <w:b/>
                <w:sz w:val="20"/>
                <w:szCs w:val="18"/>
              </w:rPr>
              <w:t>Значение</w:t>
            </w:r>
          </w:p>
        </w:tc>
      </w:tr>
      <w:tr w:rsidR="00F52278" w:rsidRPr="00E166F7" w:rsidTr="00B42D48">
        <w:tc>
          <w:tcPr>
            <w:tcW w:w="2236" w:type="dxa"/>
          </w:tcPr>
          <w:p w:rsidR="00F52278" w:rsidRPr="00643183" w:rsidRDefault="00B42D48" w:rsidP="003F55E4">
            <w:pPr>
              <w:ind w:firstLine="0"/>
              <w:rPr>
                <w:sz w:val="20"/>
                <w:szCs w:val="18"/>
                <w:lang w:val="en-US"/>
              </w:rPr>
            </w:pPr>
            <w:r w:rsidRPr="00B42D48">
              <w:rPr>
                <w:sz w:val="20"/>
                <w:szCs w:val="18"/>
                <w:lang w:val="en-US"/>
              </w:rPr>
              <w:t>getDataListInfoResponse</w:t>
            </w:r>
          </w:p>
        </w:tc>
        <w:tc>
          <w:tcPr>
            <w:tcW w:w="1363" w:type="dxa"/>
          </w:tcPr>
          <w:p w:rsidR="00F52278" w:rsidRPr="00643183" w:rsidRDefault="00F52278" w:rsidP="003F55E4">
            <w:pPr>
              <w:ind w:firstLine="0"/>
              <w:rPr>
                <w:sz w:val="20"/>
                <w:szCs w:val="18"/>
              </w:rPr>
            </w:pPr>
            <w:r w:rsidRPr="00643183">
              <w:rPr>
                <w:sz w:val="20"/>
                <w:szCs w:val="18"/>
                <w:lang w:val="en-US"/>
              </w:rPr>
              <w:t>string</w:t>
            </w:r>
          </w:p>
        </w:tc>
        <w:tc>
          <w:tcPr>
            <w:tcW w:w="6312" w:type="dxa"/>
          </w:tcPr>
          <w:p w:rsidR="00B42D48" w:rsidRPr="00920857" w:rsidRDefault="00B42D48" w:rsidP="00B42D48">
            <w:pPr>
              <w:ind w:firstLine="0"/>
              <w:jc w:val="left"/>
              <w:rPr>
                <w:sz w:val="20"/>
                <w:lang w:val="en-US"/>
              </w:rPr>
            </w:pPr>
            <w:r w:rsidRPr="00920857">
              <w:rPr>
                <w:sz w:val="20"/>
                <w:lang w:val="en-US"/>
              </w:rPr>
              <w:t>&lt;return xsi:type="ns0:listOfString" xmlns:ns0="http://service/" xmlns:xsi="http://www.w3.org/2001/XMLSchema-instance"&gt;</w:t>
            </w:r>
          </w:p>
          <w:p w:rsidR="00B42D48" w:rsidRPr="00920857" w:rsidRDefault="00B42D48" w:rsidP="00B42D48">
            <w:pPr>
              <w:ind w:firstLine="0"/>
              <w:jc w:val="left"/>
              <w:rPr>
                <w:sz w:val="20"/>
                <w:lang w:val="en-US"/>
              </w:rPr>
            </w:pPr>
            <w:r w:rsidRPr="00920857">
              <w:rPr>
                <w:sz w:val="20"/>
                <w:lang w:val="en-US"/>
              </w:rPr>
              <w:t xml:space="preserve">  &lt;item&gt;X1&lt;/item&gt;</w:t>
            </w:r>
          </w:p>
          <w:p w:rsidR="00B42D48" w:rsidRPr="00920857" w:rsidRDefault="00B42D48" w:rsidP="00B42D48">
            <w:pPr>
              <w:ind w:firstLine="0"/>
              <w:jc w:val="left"/>
              <w:rPr>
                <w:sz w:val="20"/>
                <w:lang w:val="en-US"/>
              </w:rPr>
            </w:pPr>
            <w:r w:rsidRPr="00920857">
              <w:rPr>
                <w:sz w:val="20"/>
                <w:lang w:val="en-US"/>
              </w:rPr>
              <w:t xml:space="preserve">  &lt;item&gt;Xn&lt;/item&gt;</w:t>
            </w:r>
          </w:p>
          <w:p w:rsidR="00B42D48" w:rsidRPr="00303109" w:rsidRDefault="00B42D48" w:rsidP="00B42D48">
            <w:pPr>
              <w:ind w:firstLine="0"/>
              <w:jc w:val="left"/>
              <w:rPr>
                <w:sz w:val="20"/>
              </w:rPr>
            </w:pPr>
            <w:r w:rsidRPr="00303109">
              <w:rPr>
                <w:sz w:val="20"/>
              </w:rPr>
              <w:t>&lt;/</w:t>
            </w:r>
            <w:r w:rsidRPr="00920857">
              <w:rPr>
                <w:sz w:val="20"/>
                <w:lang w:val="en-US"/>
              </w:rPr>
              <w:t>return</w:t>
            </w:r>
            <w:r w:rsidRPr="00303109">
              <w:rPr>
                <w:sz w:val="20"/>
              </w:rPr>
              <w:t>&gt;</w:t>
            </w:r>
          </w:p>
          <w:p w:rsidR="00F52278" w:rsidRPr="00920857" w:rsidRDefault="00B42D48" w:rsidP="00B42D48">
            <w:pPr>
              <w:ind w:firstLine="0"/>
              <w:jc w:val="left"/>
              <w:rPr>
                <w:sz w:val="20"/>
              </w:rPr>
            </w:pPr>
            <w:r w:rsidRPr="00920857">
              <w:rPr>
                <w:sz w:val="20"/>
              </w:rPr>
              <w:t xml:space="preserve">, где  </w:t>
            </w:r>
            <w:r w:rsidRPr="00920857">
              <w:rPr>
                <w:sz w:val="20"/>
                <w:lang w:val="en-US"/>
              </w:rPr>
              <w:t>X</w:t>
            </w:r>
            <w:r w:rsidRPr="00920857">
              <w:rPr>
                <w:sz w:val="20"/>
              </w:rPr>
              <w:t>1,</w:t>
            </w:r>
            <w:r w:rsidR="00B96ED4">
              <w:rPr>
                <w:sz w:val="20"/>
              </w:rPr>
              <w:t xml:space="preserve"> </w:t>
            </w:r>
            <w:r w:rsidRPr="00920857">
              <w:rPr>
                <w:sz w:val="20"/>
                <w:lang w:val="en-US"/>
              </w:rPr>
              <w:t>Xn</w:t>
            </w:r>
            <w:r w:rsidRPr="00920857">
              <w:rPr>
                <w:sz w:val="20"/>
              </w:rPr>
              <w:t>- наименования доступных таблиц.</w:t>
            </w:r>
          </w:p>
        </w:tc>
      </w:tr>
    </w:tbl>
    <w:p w:rsidR="00F52278" w:rsidRPr="00B83763" w:rsidRDefault="00F52278" w:rsidP="00F52278">
      <w:pPr>
        <w:pStyle w:val="3"/>
      </w:pPr>
      <w:r>
        <w:t>Пример пакета</w:t>
      </w:r>
      <w:r w:rsidRPr="00B64708">
        <w:t xml:space="preserve"> </w:t>
      </w:r>
      <w:r w:rsidR="00B83763">
        <w:t>с успешной авторизацией</w:t>
      </w:r>
    </w:p>
    <w:tbl>
      <w:tblPr>
        <w:tblStyle w:val="a3"/>
        <w:tblW w:w="9918" w:type="dxa"/>
        <w:tblLook w:val="0620" w:firstRow="1" w:lastRow="0" w:firstColumn="0" w:lastColumn="0" w:noHBand="1" w:noVBand="1"/>
      </w:tblPr>
      <w:tblGrid>
        <w:gridCol w:w="9918"/>
      </w:tblGrid>
      <w:tr w:rsidR="00F52278" w:rsidTr="007935BA">
        <w:tc>
          <w:tcPr>
            <w:tcW w:w="9918" w:type="dxa"/>
            <w:shd w:val="clear" w:color="auto" w:fill="FF9999"/>
          </w:tcPr>
          <w:p w:rsidR="00F52278" w:rsidRPr="007E5800" w:rsidRDefault="00F52278" w:rsidP="003F55E4">
            <w:pPr>
              <w:ind w:firstLine="0"/>
              <w:jc w:val="center"/>
              <w:rPr>
                <w:b/>
                <w:sz w:val="20"/>
              </w:rPr>
            </w:pPr>
            <w:r w:rsidRPr="007E5800">
              <w:rPr>
                <w:b/>
                <w:sz w:val="20"/>
              </w:rPr>
              <w:t>Запрос</w:t>
            </w:r>
          </w:p>
        </w:tc>
      </w:tr>
      <w:tr w:rsidR="00F52278" w:rsidRPr="00871A37" w:rsidTr="003F55E4">
        <w:tc>
          <w:tcPr>
            <w:tcW w:w="9918" w:type="dxa"/>
          </w:tcPr>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&lt;soapenv:Envelope xmlns:soapenv="http://schemas.xmlsoap.org/soap/envelope/" xmlns:ser="http://service/"&gt;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&lt;soapenv:Header/&gt;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&lt;soapenv:Body&gt;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&lt;ser:getDataListInfo/&gt;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&lt;/soapenv:Body&gt;</w:t>
            </w:r>
          </w:p>
          <w:p w:rsidR="00F52278" w:rsidRPr="00455BB8" w:rsidRDefault="006972FD" w:rsidP="006972FD">
            <w:pPr>
              <w:autoSpaceDE w:val="0"/>
              <w:autoSpaceDN w:val="0"/>
              <w:adjustRightInd w:val="0"/>
              <w:ind w:firstLine="0"/>
              <w:jc w:val="left"/>
              <w:rPr>
                <w:rFonts w:ascii="Consolas" w:hAnsi="Consolas" w:cs="Consolas"/>
                <w:color w:val="0000FF"/>
                <w:sz w:val="19"/>
                <w:szCs w:val="19"/>
                <w:lang w:val="en-US"/>
              </w:rPr>
            </w:pPr>
            <w:r w:rsidRPr="006972FD">
              <w:rPr>
                <w:rFonts w:cstheme="minorHAnsi"/>
                <w:sz w:val="18"/>
                <w:szCs w:val="19"/>
                <w:lang w:val="en-US"/>
              </w:rPr>
              <w:t>&lt;/soapenv:Envelope&gt;</w:t>
            </w:r>
          </w:p>
        </w:tc>
      </w:tr>
      <w:tr w:rsidR="00F52278" w:rsidTr="007935BA">
        <w:tc>
          <w:tcPr>
            <w:tcW w:w="9918" w:type="dxa"/>
            <w:shd w:val="clear" w:color="auto" w:fill="FF9999"/>
          </w:tcPr>
          <w:p w:rsidR="00F52278" w:rsidRPr="007E5800" w:rsidRDefault="00F52278" w:rsidP="003F55E4">
            <w:pPr>
              <w:ind w:firstLine="0"/>
              <w:jc w:val="center"/>
              <w:rPr>
                <w:b/>
                <w:sz w:val="20"/>
              </w:rPr>
            </w:pPr>
            <w:r w:rsidRPr="007E5800">
              <w:rPr>
                <w:b/>
                <w:sz w:val="20"/>
              </w:rPr>
              <w:t>Ответ</w:t>
            </w:r>
          </w:p>
        </w:tc>
      </w:tr>
      <w:tr w:rsidR="00F52278" w:rsidRPr="00871A37" w:rsidTr="003F55E4">
        <w:tc>
          <w:tcPr>
            <w:tcW w:w="9918" w:type="dxa"/>
          </w:tcPr>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&lt;S:Envelope xmlns:S="http://schemas.xmlsoap.org/soap/envelope/"&gt;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&lt;S:Body&gt;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&lt;w:getDataListInfoResponse xmlns:w="http://service/"&gt;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&lt;return&gt;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&lt;item&gt;Characteristic&lt;/item&gt;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&lt;item&gt;CharacteristicKPGZEnum&lt;/item&gt;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&lt;item&gt;CharacteristicSPGZEnum&lt;/item&gt;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&lt;item&gt;InfoObject&lt;/item&gt;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&lt;item&gt;KPGZ&lt;/item&gt;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&lt;item&gt;KpgzCharacteristic&lt;/item&gt;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&lt;item&gt;LnkOkeiSpgz&lt;/item&gt;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&lt;item&gt;Method&lt;/item&gt;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&lt;item&gt;OKEI&lt;/item&gt;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&lt;item&gt;OKPD2&lt;/item&gt;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&lt;item&gt;Organization&lt;/item&gt;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&lt;item&gt;SPGZ&lt;/item&gt;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&lt;item&gt;SPGZCharacteristic&lt;/item&gt;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&lt;item&gt;SPGZCharacteristicSPGZ&lt;/item&gt;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&lt;item&gt;SingleSourceType&lt;/item&gt;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&lt;item&gt;SpecCharacteristicEnum&lt;/item&gt;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&lt;item&gt;SpecCharacteritics&lt;/item&gt;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&lt;/return&gt;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&lt;/w:getDataListInfoResponse&gt;</w:t>
            </w:r>
          </w:p>
          <w:p w:rsidR="006972FD" w:rsidRPr="006972FD" w:rsidRDefault="006972FD" w:rsidP="006972FD">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&lt;/S:Body&gt;</w:t>
            </w:r>
          </w:p>
          <w:p w:rsidR="00F52278" w:rsidRPr="00FF5D0F" w:rsidRDefault="006972FD" w:rsidP="006972FD">
            <w:pPr>
              <w:autoSpaceDE w:val="0"/>
              <w:autoSpaceDN w:val="0"/>
              <w:adjustRightInd w:val="0"/>
              <w:ind w:firstLine="0"/>
              <w:jc w:val="left"/>
              <w:rPr>
                <w:rFonts w:ascii="Consolas" w:hAnsi="Consolas" w:cs="Consolas"/>
                <w:color w:val="0000FF"/>
                <w:sz w:val="19"/>
                <w:szCs w:val="19"/>
                <w:lang w:val="en-US"/>
              </w:rPr>
            </w:pPr>
            <w:r w:rsidRPr="006972FD">
              <w:rPr>
                <w:rFonts w:cstheme="minorHAnsi"/>
                <w:sz w:val="18"/>
                <w:szCs w:val="19"/>
                <w:lang w:val="en-US"/>
              </w:rPr>
              <w:t>&lt;/S:Envelope&gt;</w:t>
            </w:r>
          </w:p>
        </w:tc>
      </w:tr>
    </w:tbl>
    <w:p w:rsidR="00B83763" w:rsidRPr="00B83763" w:rsidRDefault="00B83763" w:rsidP="00B83763">
      <w:pPr>
        <w:pStyle w:val="3"/>
      </w:pPr>
      <w:r>
        <w:t>Пример пакета</w:t>
      </w:r>
      <w:r w:rsidRPr="00B64708">
        <w:t xml:space="preserve"> </w:t>
      </w:r>
      <w:r>
        <w:t>с НЕ успешной авторизацией</w:t>
      </w:r>
    </w:p>
    <w:tbl>
      <w:tblPr>
        <w:tblStyle w:val="a3"/>
        <w:tblW w:w="9918" w:type="dxa"/>
        <w:tblLook w:val="0620" w:firstRow="1" w:lastRow="0" w:firstColumn="0" w:lastColumn="0" w:noHBand="1" w:noVBand="1"/>
      </w:tblPr>
      <w:tblGrid>
        <w:gridCol w:w="9918"/>
      </w:tblGrid>
      <w:tr w:rsidR="00B83763" w:rsidTr="00A173BA">
        <w:tc>
          <w:tcPr>
            <w:tcW w:w="9918" w:type="dxa"/>
            <w:shd w:val="clear" w:color="auto" w:fill="FF9999"/>
          </w:tcPr>
          <w:p w:rsidR="00B83763" w:rsidRPr="007E5800" w:rsidRDefault="00B83763" w:rsidP="00A173BA">
            <w:pPr>
              <w:ind w:firstLine="0"/>
              <w:jc w:val="center"/>
              <w:rPr>
                <w:b/>
                <w:sz w:val="20"/>
              </w:rPr>
            </w:pPr>
            <w:r w:rsidRPr="007E5800">
              <w:rPr>
                <w:b/>
                <w:sz w:val="20"/>
              </w:rPr>
              <w:t>Запрос</w:t>
            </w:r>
          </w:p>
        </w:tc>
      </w:tr>
      <w:tr w:rsidR="00B83763" w:rsidRPr="00871A37" w:rsidTr="00A173BA">
        <w:tc>
          <w:tcPr>
            <w:tcW w:w="9918" w:type="dxa"/>
          </w:tcPr>
          <w:p w:rsidR="00B83763" w:rsidRPr="006972FD" w:rsidRDefault="00B83763" w:rsidP="00A173BA">
            <w:pPr>
              <w:autoSpaceDE w:val="0"/>
              <w:autoSpaceDN w:val="0"/>
              <w:adjustRightInd w:val="0"/>
              <w:ind w:firstLine="0"/>
              <w:jc w:val="left"/>
              <w:rPr>
                <w:rFonts w:cstheme="minorHAnsi"/>
                <w:sz w:val="18"/>
                <w:szCs w:val="19"/>
                <w:lang w:val="en-US"/>
              </w:rPr>
            </w:pPr>
            <w:r w:rsidRPr="006972FD">
              <w:rPr>
                <w:rFonts w:cstheme="minorHAnsi"/>
                <w:sz w:val="18"/>
                <w:szCs w:val="19"/>
                <w:lang w:val="en-US"/>
              </w:rPr>
              <w:t>&lt;soapenv:Envelope xmlns:soapenv="http://schemas.xmlsoap.org/soap/envelope/" xmlns:ser="http://service/"&gt;</w:t>
            </w:r>
          </w:p>
          <w:p w:rsidR="00B83763" w:rsidRPr="006972FD" w:rsidRDefault="00B83763" w:rsidP="00A173BA">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&lt;soapenv:Header/&gt;</w:t>
            </w:r>
          </w:p>
          <w:p w:rsidR="00B83763" w:rsidRPr="006972FD" w:rsidRDefault="00B83763" w:rsidP="00A173BA">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&lt;soapenv:Body&gt;</w:t>
            </w:r>
          </w:p>
          <w:p w:rsidR="00B83763" w:rsidRPr="006972FD" w:rsidRDefault="00B83763" w:rsidP="00A173BA">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&lt;ser:getDataListInfo/&gt;</w:t>
            </w:r>
          </w:p>
          <w:p w:rsidR="00B83763" w:rsidRPr="006972FD" w:rsidRDefault="00B83763" w:rsidP="00A173BA">
            <w:pPr>
              <w:autoSpaceDE w:val="0"/>
              <w:autoSpaceDN w:val="0"/>
              <w:adjustRightInd w:val="0"/>
              <w:ind w:firstLine="0"/>
              <w:jc w:val="left"/>
              <w:rPr>
                <w:rFonts w:cstheme="minorHAnsi"/>
                <w:sz w:val="18"/>
                <w:szCs w:val="19"/>
                <w:lang w:val="en-US"/>
              </w:rPr>
            </w:pPr>
            <w:r w:rsidRPr="006972FD">
              <w:rPr>
                <w:rFonts w:cstheme="minorHAnsi"/>
                <w:sz w:val="18"/>
                <w:szCs w:val="19"/>
                <w:lang w:val="en-US"/>
              </w:rPr>
              <w:t xml:space="preserve">   &lt;/soapenv:Body&gt;</w:t>
            </w:r>
          </w:p>
          <w:p w:rsidR="00B83763" w:rsidRPr="00455BB8" w:rsidRDefault="00B83763" w:rsidP="00A173BA">
            <w:pPr>
              <w:autoSpaceDE w:val="0"/>
              <w:autoSpaceDN w:val="0"/>
              <w:adjustRightInd w:val="0"/>
              <w:ind w:firstLine="0"/>
              <w:jc w:val="left"/>
              <w:rPr>
                <w:rFonts w:ascii="Consolas" w:hAnsi="Consolas" w:cs="Consolas"/>
                <w:color w:val="0000FF"/>
                <w:sz w:val="19"/>
                <w:szCs w:val="19"/>
                <w:lang w:val="en-US"/>
              </w:rPr>
            </w:pPr>
            <w:r w:rsidRPr="006972FD">
              <w:rPr>
                <w:rFonts w:cstheme="minorHAnsi"/>
                <w:sz w:val="18"/>
                <w:szCs w:val="19"/>
                <w:lang w:val="en-US"/>
              </w:rPr>
              <w:t>&lt;/soapenv:Envelope&gt;</w:t>
            </w:r>
          </w:p>
        </w:tc>
      </w:tr>
      <w:tr w:rsidR="00B83763" w:rsidTr="00A173BA">
        <w:tc>
          <w:tcPr>
            <w:tcW w:w="9918" w:type="dxa"/>
            <w:shd w:val="clear" w:color="auto" w:fill="FF9999"/>
          </w:tcPr>
          <w:p w:rsidR="00B83763" w:rsidRPr="007E5800" w:rsidRDefault="00B83763" w:rsidP="00A173BA">
            <w:pPr>
              <w:ind w:firstLine="0"/>
              <w:jc w:val="center"/>
              <w:rPr>
                <w:b/>
                <w:sz w:val="20"/>
              </w:rPr>
            </w:pPr>
            <w:r w:rsidRPr="007E5800">
              <w:rPr>
                <w:b/>
                <w:sz w:val="20"/>
              </w:rPr>
              <w:lastRenderedPageBreak/>
              <w:t>Ответ</w:t>
            </w:r>
          </w:p>
        </w:tc>
      </w:tr>
      <w:tr w:rsidR="00B83763" w:rsidRPr="00871A37" w:rsidTr="00A173BA">
        <w:tc>
          <w:tcPr>
            <w:tcW w:w="9918" w:type="dxa"/>
          </w:tcPr>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&lt;!DOCTYPE HTML PUBLIC "-//W3C//DTD HTML 4.0 Draft//EN"&gt;</w:t>
            </w:r>
          </w:p>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&lt;HTML&gt;</w:t>
            </w:r>
          </w:p>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&lt;HEAD&gt;</w:t>
            </w:r>
          </w:p>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&lt;TITLE&gt;Error 403--Forbidden&lt;/TITLE&gt;</w:t>
            </w:r>
          </w:p>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&lt;/HEAD&gt;</w:t>
            </w:r>
          </w:p>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&lt;BODY bgcolor="white"&gt;</w:t>
            </w:r>
          </w:p>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&lt;FONT FACE=Helvetica&gt;&lt;BR CLEAR=all&gt;</w:t>
            </w:r>
          </w:p>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&lt;TABLE border=0 cellspacing=5&gt;&lt;TR&gt;&lt;TD&gt;&lt;BR CLEAR=all&gt;</w:t>
            </w:r>
          </w:p>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&lt;FONT FACE="Helvetica" COLOR="black" SIZE="3"&gt;&lt;H2&gt;Error 403--Forbidden&lt;/H2&gt;</w:t>
            </w:r>
          </w:p>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&lt;/FONT&gt;&lt;/TD&gt;&lt;/TR&gt;</w:t>
            </w:r>
          </w:p>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&lt;/TABLE&gt;</w:t>
            </w:r>
          </w:p>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&lt;TABLE border=0 width=100% cellpadding=10&gt;&lt;TR&gt;&lt;TD VALIGN=top WIDTH=100% BGCOLOR=white&gt;&lt;FONT FACE="Courier New"&gt;&lt;FONT FACE="Helvetica" SIZE="3"&gt;&lt;H3&gt;From RFC 2068 &lt;i&gt;Hypertext Transfer Protocol -- HTTP/1.1&lt;/i&gt;:&lt;/H3&gt;</w:t>
            </w:r>
          </w:p>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&lt;/FONT&gt;&lt;FONT FACE="Helvetica" SIZE="3"&gt;&lt;H4&gt;10.4.4 403 Forbidden&lt;/H4&gt;</w:t>
            </w:r>
          </w:p>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&lt;/FONT&gt;&lt;P&gt;&lt;FONT FACE="Courier New"&gt;The server understood the request, but is refusing to fulfill it. Authorization will not help and the request SHOULD NOT be repeated. If the request method was not HEAD and the server wishes to make public why the request has not been fulfilled, it SHOULD describe the reason for the refusal in the entity. This status code is commonly used when the server does not wish to reveal exactly why the request has been refused, or when no other response is applicable.&lt;/FONT&gt;&lt;/P&gt;</w:t>
            </w:r>
          </w:p>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&lt;/FONT&gt;&lt;/TD&gt;&lt;/TR&gt;</w:t>
            </w:r>
          </w:p>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&lt;/TABLE&gt;</w:t>
            </w:r>
          </w:p>
          <w:p w:rsidR="00B83763" w:rsidRPr="00B83763" w:rsidRDefault="00B83763" w:rsidP="00B83763">
            <w:pPr>
              <w:autoSpaceDE w:val="0"/>
              <w:autoSpaceDN w:val="0"/>
              <w:adjustRightInd w:val="0"/>
              <w:ind w:firstLine="0"/>
              <w:jc w:val="left"/>
              <w:rPr>
                <w:rFonts w:cstheme="minorHAnsi"/>
                <w:sz w:val="18"/>
                <w:szCs w:val="19"/>
                <w:lang w:val="en-US"/>
              </w:rPr>
            </w:pPr>
            <w:r w:rsidRPr="00B83763">
              <w:rPr>
                <w:rFonts w:cstheme="minorHAnsi"/>
                <w:sz w:val="18"/>
                <w:szCs w:val="19"/>
                <w:lang w:val="en-US"/>
              </w:rPr>
              <w:t>&lt;/BODY&gt;</w:t>
            </w:r>
          </w:p>
          <w:p w:rsidR="00B83763" w:rsidRPr="00FF5D0F" w:rsidRDefault="00B83763" w:rsidP="00B83763">
            <w:pPr>
              <w:autoSpaceDE w:val="0"/>
              <w:autoSpaceDN w:val="0"/>
              <w:adjustRightInd w:val="0"/>
              <w:ind w:firstLine="0"/>
              <w:jc w:val="left"/>
              <w:rPr>
                <w:rFonts w:ascii="Consolas" w:hAnsi="Consolas" w:cs="Consolas"/>
                <w:color w:val="0000FF"/>
                <w:sz w:val="19"/>
                <w:szCs w:val="19"/>
                <w:lang w:val="en-US"/>
              </w:rPr>
            </w:pPr>
            <w:r w:rsidRPr="00B83763">
              <w:rPr>
                <w:rFonts w:cstheme="minorHAnsi"/>
                <w:sz w:val="18"/>
                <w:szCs w:val="19"/>
                <w:lang w:val="en-US"/>
              </w:rPr>
              <w:t>&lt;/HTML&gt;</w:t>
            </w:r>
          </w:p>
        </w:tc>
      </w:tr>
    </w:tbl>
    <w:p w:rsidR="006A2195" w:rsidRDefault="006A2195">
      <w:pPr>
        <w:spacing w:after="160" w:line="259" w:lineRule="auto"/>
        <w:ind w:firstLine="0"/>
        <w:jc w:val="left"/>
        <w:rPr>
          <w:rFonts w:asciiTheme="majorHAnsi" w:eastAsiaTheme="majorEastAsia" w:hAnsiTheme="majorHAnsi" w:cstheme="majorBidi"/>
          <w:b/>
          <w:bCs/>
          <w:color w:val="5B9BD5" w:themeColor="accent1"/>
          <w:sz w:val="26"/>
          <w:szCs w:val="26"/>
        </w:rPr>
      </w:pPr>
      <w:bookmarkStart w:id="24" w:name="_getXSDTableName"/>
      <w:bookmarkEnd w:id="23"/>
      <w:bookmarkEnd w:id="24"/>
      <w:r>
        <w:br w:type="page"/>
      </w:r>
    </w:p>
    <w:p w:rsidR="00983EE3" w:rsidRDefault="007966DA" w:rsidP="00F52278">
      <w:pPr>
        <w:pStyle w:val="2"/>
        <w:numPr>
          <w:ilvl w:val="0"/>
          <w:numId w:val="25"/>
        </w:numPr>
      </w:pPr>
      <w:bookmarkStart w:id="25" w:name="_getXSDTableName_1"/>
      <w:bookmarkStart w:id="26" w:name="_Toc9242574"/>
      <w:bookmarkEnd w:id="25"/>
      <w:r>
        <w:rPr>
          <w:lang w:val="en-US"/>
        </w:rPr>
        <w:lastRenderedPageBreak/>
        <w:t>getXSDTableName</w:t>
      </w:r>
      <w:bookmarkEnd w:id="26"/>
    </w:p>
    <w:p w:rsidR="007966DA" w:rsidRDefault="007966DA" w:rsidP="007966DA">
      <w:pPr>
        <w:ind w:left="360" w:firstLine="0"/>
      </w:pPr>
      <w:r>
        <w:t xml:space="preserve">Метод позволяет получить список актуальных </w:t>
      </w:r>
      <w:r w:rsidRPr="007966DA">
        <w:rPr>
          <w:lang w:val="en-US"/>
        </w:rPr>
        <w:t>XSD</w:t>
      </w:r>
      <w:r>
        <w:t>-схем.</w:t>
      </w:r>
    </w:p>
    <w:p w:rsidR="00983EE3" w:rsidRDefault="007966DA" w:rsidP="007966DA">
      <w:pPr>
        <w:ind w:firstLine="360"/>
      </w:pPr>
      <w:r w:rsidRPr="003706D7">
        <w:t>Входящие параметры для метода – логин/пароль для авторизации.</w:t>
      </w:r>
    </w:p>
    <w:p w:rsidR="008F011E" w:rsidRDefault="008F011E" w:rsidP="007966DA">
      <w:pPr>
        <w:ind w:firstLine="360"/>
      </w:pPr>
      <w:r>
        <w:t>Для вызова метода необходимо указать наименование таблицы из списка доступных.</w:t>
      </w:r>
    </w:p>
    <w:p w:rsidR="007966DA" w:rsidRPr="00B42D48" w:rsidRDefault="007966DA" w:rsidP="007966DA">
      <w:pPr>
        <w:pStyle w:val="3"/>
        <w:rPr>
          <w:lang w:val="en-US"/>
        </w:rPr>
      </w:pPr>
      <w:bookmarkStart w:id="27" w:name="_Toc511657083"/>
      <w:bookmarkStart w:id="28" w:name="_Toc372115908"/>
      <w:r>
        <w:t>Параметры вызова</w:t>
      </w:r>
    </w:p>
    <w:tbl>
      <w:tblPr>
        <w:tblStyle w:val="a3"/>
        <w:tblW w:w="0" w:type="auto"/>
        <w:tblLook w:val="0620" w:firstRow="1" w:lastRow="0" w:firstColumn="0" w:lastColumn="0" w:noHBand="1" w:noVBand="1"/>
      </w:tblPr>
      <w:tblGrid>
        <w:gridCol w:w="1940"/>
        <w:gridCol w:w="1400"/>
        <w:gridCol w:w="6571"/>
      </w:tblGrid>
      <w:tr w:rsidR="007966DA" w:rsidRPr="00643183" w:rsidTr="00A173BA">
        <w:tc>
          <w:tcPr>
            <w:tcW w:w="1940" w:type="dxa"/>
            <w:shd w:val="clear" w:color="auto" w:fill="FF9999"/>
          </w:tcPr>
          <w:p w:rsidR="007966DA" w:rsidRPr="00643183" w:rsidRDefault="007966DA" w:rsidP="00A173BA">
            <w:pPr>
              <w:ind w:firstLine="0"/>
              <w:jc w:val="center"/>
              <w:rPr>
                <w:b/>
                <w:sz w:val="20"/>
                <w:szCs w:val="18"/>
              </w:rPr>
            </w:pPr>
            <w:r w:rsidRPr="00643183">
              <w:rPr>
                <w:b/>
                <w:sz w:val="20"/>
                <w:szCs w:val="18"/>
              </w:rPr>
              <w:t>Параметр</w:t>
            </w:r>
          </w:p>
        </w:tc>
        <w:tc>
          <w:tcPr>
            <w:tcW w:w="1400" w:type="dxa"/>
            <w:shd w:val="clear" w:color="auto" w:fill="FF9999"/>
          </w:tcPr>
          <w:p w:rsidR="007966DA" w:rsidRPr="00643183" w:rsidRDefault="007966DA" w:rsidP="00A173BA">
            <w:pPr>
              <w:ind w:firstLine="0"/>
              <w:jc w:val="center"/>
              <w:rPr>
                <w:b/>
                <w:sz w:val="20"/>
                <w:szCs w:val="18"/>
              </w:rPr>
            </w:pPr>
            <w:r w:rsidRPr="00643183">
              <w:rPr>
                <w:b/>
                <w:sz w:val="20"/>
                <w:szCs w:val="18"/>
              </w:rPr>
              <w:t>Тип данных</w:t>
            </w:r>
          </w:p>
        </w:tc>
        <w:tc>
          <w:tcPr>
            <w:tcW w:w="6571" w:type="dxa"/>
            <w:shd w:val="clear" w:color="auto" w:fill="FF9999"/>
          </w:tcPr>
          <w:p w:rsidR="007966DA" w:rsidRPr="00643183" w:rsidRDefault="007966DA" w:rsidP="00A173BA">
            <w:pPr>
              <w:ind w:firstLine="0"/>
              <w:jc w:val="center"/>
              <w:rPr>
                <w:b/>
                <w:sz w:val="20"/>
                <w:szCs w:val="18"/>
              </w:rPr>
            </w:pPr>
            <w:r w:rsidRPr="00643183">
              <w:rPr>
                <w:b/>
                <w:sz w:val="20"/>
                <w:szCs w:val="18"/>
              </w:rPr>
              <w:t>Значение</w:t>
            </w:r>
          </w:p>
        </w:tc>
      </w:tr>
      <w:tr w:rsidR="007966DA" w:rsidRPr="00643183" w:rsidTr="00A173BA">
        <w:tc>
          <w:tcPr>
            <w:tcW w:w="1940" w:type="dxa"/>
          </w:tcPr>
          <w:p w:rsidR="007966DA" w:rsidRPr="00643183" w:rsidRDefault="007966DA" w:rsidP="00A173BA">
            <w:pPr>
              <w:ind w:firstLine="0"/>
              <w:rPr>
                <w:sz w:val="20"/>
                <w:szCs w:val="18"/>
                <w:lang w:val="en-US"/>
              </w:rPr>
            </w:pPr>
            <w:r>
              <w:rPr>
                <w:sz w:val="20"/>
                <w:szCs w:val="18"/>
                <w:lang w:val="en-US"/>
              </w:rPr>
              <w:t>Username</w:t>
            </w:r>
          </w:p>
        </w:tc>
        <w:tc>
          <w:tcPr>
            <w:tcW w:w="1400" w:type="dxa"/>
          </w:tcPr>
          <w:p w:rsidR="007966DA" w:rsidRPr="00643183" w:rsidRDefault="007966DA" w:rsidP="00A173BA">
            <w:pPr>
              <w:ind w:firstLine="0"/>
              <w:rPr>
                <w:sz w:val="20"/>
                <w:szCs w:val="18"/>
              </w:rPr>
            </w:pPr>
            <w:r w:rsidRPr="00643183">
              <w:rPr>
                <w:sz w:val="20"/>
                <w:szCs w:val="18"/>
                <w:lang w:val="en-US"/>
              </w:rPr>
              <w:t>string</w:t>
            </w:r>
          </w:p>
        </w:tc>
        <w:tc>
          <w:tcPr>
            <w:tcW w:w="6571" w:type="dxa"/>
          </w:tcPr>
          <w:p w:rsidR="007966DA" w:rsidRPr="00643183" w:rsidRDefault="007966DA" w:rsidP="00A173BA">
            <w:pPr>
              <w:ind w:firstLine="0"/>
              <w:rPr>
                <w:sz w:val="20"/>
                <w:szCs w:val="18"/>
              </w:rPr>
            </w:pPr>
            <w:r w:rsidRPr="00643183">
              <w:rPr>
                <w:sz w:val="20"/>
                <w:szCs w:val="18"/>
              </w:rPr>
              <w:t>Логин пользователя</w:t>
            </w:r>
          </w:p>
        </w:tc>
      </w:tr>
      <w:tr w:rsidR="007966DA" w:rsidRPr="00643183" w:rsidTr="00A173BA">
        <w:tc>
          <w:tcPr>
            <w:tcW w:w="1940" w:type="dxa"/>
          </w:tcPr>
          <w:p w:rsidR="007966DA" w:rsidRPr="00643183" w:rsidRDefault="007966DA" w:rsidP="00A173BA">
            <w:pPr>
              <w:ind w:firstLine="0"/>
              <w:rPr>
                <w:sz w:val="20"/>
                <w:szCs w:val="18"/>
                <w:lang w:val="en-US"/>
              </w:rPr>
            </w:pPr>
            <w:r>
              <w:rPr>
                <w:sz w:val="20"/>
                <w:szCs w:val="18"/>
                <w:lang w:val="en-US"/>
              </w:rPr>
              <w:t>P</w:t>
            </w:r>
            <w:r w:rsidRPr="00643183">
              <w:rPr>
                <w:sz w:val="20"/>
                <w:szCs w:val="18"/>
                <w:lang w:val="en-US"/>
              </w:rPr>
              <w:t>assword</w:t>
            </w:r>
          </w:p>
        </w:tc>
        <w:tc>
          <w:tcPr>
            <w:tcW w:w="1400" w:type="dxa"/>
          </w:tcPr>
          <w:p w:rsidR="007966DA" w:rsidRPr="00643183" w:rsidRDefault="007966DA" w:rsidP="00A173BA">
            <w:pPr>
              <w:ind w:firstLine="0"/>
              <w:rPr>
                <w:sz w:val="20"/>
                <w:szCs w:val="18"/>
              </w:rPr>
            </w:pPr>
            <w:r w:rsidRPr="00643183">
              <w:rPr>
                <w:sz w:val="20"/>
                <w:szCs w:val="18"/>
                <w:lang w:val="en-US"/>
              </w:rPr>
              <w:t>string</w:t>
            </w:r>
          </w:p>
        </w:tc>
        <w:tc>
          <w:tcPr>
            <w:tcW w:w="6571" w:type="dxa"/>
          </w:tcPr>
          <w:p w:rsidR="007966DA" w:rsidRPr="00643183" w:rsidRDefault="007966DA" w:rsidP="00A173BA">
            <w:pPr>
              <w:ind w:firstLine="0"/>
              <w:rPr>
                <w:sz w:val="20"/>
                <w:szCs w:val="18"/>
              </w:rPr>
            </w:pPr>
            <w:r w:rsidRPr="00643183">
              <w:rPr>
                <w:sz w:val="20"/>
                <w:szCs w:val="18"/>
              </w:rPr>
              <w:t>Пароль пользователя</w:t>
            </w:r>
          </w:p>
        </w:tc>
      </w:tr>
      <w:tr w:rsidR="008F011E" w:rsidRPr="00643183" w:rsidTr="00A173BA">
        <w:tc>
          <w:tcPr>
            <w:tcW w:w="1940" w:type="dxa"/>
          </w:tcPr>
          <w:p w:rsidR="008F011E" w:rsidRDefault="008F011E" w:rsidP="00A173BA">
            <w:pPr>
              <w:ind w:firstLine="0"/>
              <w:rPr>
                <w:sz w:val="20"/>
                <w:szCs w:val="18"/>
                <w:lang w:val="en-US"/>
              </w:rPr>
            </w:pPr>
            <w:r w:rsidRPr="008F011E">
              <w:rPr>
                <w:sz w:val="20"/>
                <w:szCs w:val="18"/>
                <w:lang w:val="en-US"/>
              </w:rPr>
              <w:t>arg0</w:t>
            </w:r>
          </w:p>
        </w:tc>
        <w:tc>
          <w:tcPr>
            <w:tcW w:w="1400" w:type="dxa"/>
          </w:tcPr>
          <w:p w:rsidR="008F011E" w:rsidRPr="00643183" w:rsidRDefault="008F011E" w:rsidP="00A173BA">
            <w:pPr>
              <w:ind w:firstLine="0"/>
              <w:rPr>
                <w:sz w:val="20"/>
                <w:szCs w:val="18"/>
                <w:lang w:val="en-US"/>
              </w:rPr>
            </w:pPr>
            <w:r>
              <w:rPr>
                <w:sz w:val="20"/>
                <w:szCs w:val="18"/>
                <w:lang w:val="en-US"/>
              </w:rPr>
              <w:t>string</w:t>
            </w:r>
          </w:p>
        </w:tc>
        <w:tc>
          <w:tcPr>
            <w:tcW w:w="6571" w:type="dxa"/>
          </w:tcPr>
          <w:p w:rsidR="008F011E" w:rsidRPr="008F011E" w:rsidRDefault="008F011E" w:rsidP="00A173BA">
            <w:pPr>
              <w:ind w:firstLine="0"/>
              <w:rPr>
                <w:sz w:val="20"/>
                <w:szCs w:val="18"/>
              </w:rPr>
            </w:pPr>
            <w:r w:rsidRPr="008F011E">
              <w:rPr>
                <w:sz w:val="20"/>
              </w:rPr>
              <w:t>Наименование таблицы из списка доступных</w:t>
            </w:r>
          </w:p>
        </w:tc>
      </w:tr>
    </w:tbl>
    <w:p w:rsidR="007966DA" w:rsidRDefault="007966DA" w:rsidP="007966DA">
      <w:pPr>
        <w:pStyle w:val="3"/>
      </w:pPr>
      <w:r>
        <w:t>Ответ системы</w:t>
      </w:r>
      <w:r w:rsidRPr="003C2B39">
        <w:t xml:space="preserve"> </w:t>
      </w:r>
    </w:p>
    <w:tbl>
      <w:tblPr>
        <w:tblStyle w:val="a3"/>
        <w:tblW w:w="0" w:type="auto"/>
        <w:tblLook w:val="0620" w:firstRow="1" w:lastRow="0" w:firstColumn="0" w:lastColumn="0" w:noHBand="1" w:noVBand="1"/>
      </w:tblPr>
      <w:tblGrid>
        <w:gridCol w:w="1923"/>
        <w:gridCol w:w="1432"/>
        <w:gridCol w:w="6556"/>
      </w:tblGrid>
      <w:tr w:rsidR="001A607C" w:rsidRPr="00643183" w:rsidTr="006A2195">
        <w:tc>
          <w:tcPr>
            <w:tcW w:w="1923" w:type="dxa"/>
            <w:shd w:val="clear" w:color="auto" w:fill="FF9999"/>
          </w:tcPr>
          <w:p w:rsidR="007966DA" w:rsidRPr="00643183" w:rsidRDefault="007966DA" w:rsidP="00A173BA">
            <w:pPr>
              <w:ind w:firstLine="0"/>
              <w:jc w:val="center"/>
              <w:rPr>
                <w:b/>
                <w:sz w:val="20"/>
                <w:szCs w:val="18"/>
              </w:rPr>
            </w:pPr>
            <w:r w:rsidRPr="00643183">
              <w:rPr>
                <w:b/>
                <w:sz w:val="20"/>
                <w:szCs w:val="18"/>
              </w:rPr>
              <w:t>Параметр</w:t>
            </w:r>
          </w:p>
        </w:tc>
        <w:tc>
          <w:tcPr>
            <w:tcW w:w="1432" w:type="dxa"/>
            <w:shd w:val="clear" w:color="auto" w:fill="FF9999"/>
          </w:tcPr>
          <w:p w:rsidR="007966DA" w:rsidRPr="00643183" w:rsidRDefault="007966DA" w:rsidP="00A173BA">
            <w:pPr>
              <w:ind w:firstLine="0"/>
              <w:jc w:val="center"/>
              <w:rPr>
                <w:b/>
                <w:sz w:val="20"/>
                <w:szCs w:val="18"/>
              </w:rPr>
            </w:pPr>
            <w:r w:rsidRPr="00643183">
              <w:rPr>
                <w:b/>
                <w:sz w:val="20"/>
                <w:szCs w:val="18"/>
              </w:rPr>
              <w:t>Тип данных</w:t>
            </w:r>
          </w:p>
        </w:tc>
        <w:tc>
          <w:tcPr>
            <w:tcW w:w="6556" w:type="dxa"/>
            <w:shd w:val="clear" w:color="auto" w:fill="FF9999"/>
          </w:tcPr>
          <w:p w:rsidR="007966DA" w:rsidRPr="00643183" w:rsidRDefault="007966DA" w:rsidP="00A173BA">
            <w:pPr>
              <w:ind w:firstLine="0"/>
              <w:jc w:val="center"/>
              <w:rPr>
                <w:b/>
                <w:sz w:val="20"/>
                <w:szCs w:val="18"/>
              </w:rPr>
            </w:pPr>
            <w:r w:rsidRPr="00643183">
              <w:rPr>
                <w:b/>
                <w:sz w:val="20"/>
                <w:szCs w:val="18"/>
              </w:rPr>
              <w:t>Значение</w:t>
            </w:r>
          </w:p>
        </w:tc>
      </w:tr>
      <w:tr w:rsidR="006810D5" w:rsidRPr="009532FB" w:rsidTr="006A2195">
        <w:tc>
          <w:tcPr>
            <w:tcW w:w="1923" w:type="dxa"/>
          </w:tcPr>
          <w:p w:rsidR="006810D5" w:rsidRDefault="00E712B4" w:rsidP="00A173BA">
            <w:pPr>
              <w:ind w:firstLine="0"/>
              <w:rPr>
                <w:sz w:val="20"/>
                <w:szCs w:val="18"/>
                <w:lang w:val="en-US"/>
              </w:rPr>
            </w:pPr>
            <w:r w:rsidRPr="00E712B4">
              <w:rPr>
                <w:sz w:val="20"/>
                <w:szCs w:val="18"/>
                <w:lang w:val="en-US"/>
              </w:rPr>
              <w:t>getXSDByTableName</w:t>
            </w:r>
          </w:p>
          <w:p w:rsidR="007966DA" w:rsidRPr="00643183" w:rsidRDefault="00E712B4" w:rsidP="00A173BA">
            <w:pPr>
              <w:ind w:firstLine="0"/>
              <w:rPr>
                <w:sz w:val="20"/>
                <w:szCs w:val="18"/>
                <w:lang w:val="en-US"/>
              </w:rPr>
            </w:pPr>
            <w:r w:rsidRPr="00E712B4">
              <w:rPr>
                <w:sz w:val="20"/>
                <w:szCs w:val="18"/>
                <w:lang w:val="en-US"/>
              </w:rPr>
              <w:t>Response</w:t>
            </w:r>
          </w:p>
        </w:tc>
        <w:tc>
          <w:tcPr>
            <w:tcW w:w="1432" w:type="dxa"/>
          </w:tcPr>
          <w:p w:rsidR="007966DA" w:rsidRPr="00643183" w:rsidRDefault="007966DA" w:rsidP="00A173BA">
            <w:pPr>
              <w:ind w:firstLine="0"/>
              <w:rPr>
                <w:sz w:val="20"/>
                <w:szCs w:val="18"/>
              </w:rPr>
            </w:pPr>
            <w:r w:rsidRPr="00643183">
              <w:rPr>
                <w:sz w:val="20"/>
                <w:szCs w:val="18"/>
                <w:lang w:val="en-US"/>
              </w:rPr>
              <w:t>string</w:t>
            </w:r>
          </w:p>
        </w:tc>
        <w:tc>
          <w:tcPr>
            <w:tcW w:w="6556" w:type="dxa"/>
          </w:tcPr>
          <w:p w:rsidR="007966DA" w:rsidRPr="006A2195" w:rsidRDefault="007966DA" w:rsidP="007966DA">
            <w:pPr>
              <w:ind w:firstLine="0"/>
              <w:jc w:val="left"/>
              <w:rPr>
                <w:sz w:val="18"/>
                <w:lang w:val="en-US"/>
              </w:rPr>
            </w:pPr>
            <w:r w:rsidRPr="006A2195">
              <w:rPr>
                <w:sz w:val="18"/>
                <w:lang w:val="en-US"/>
              </w:rPr>
              <w:t>&lt;return&gt;&lt;![CDATA[&lt;?xml version="1.0" encoding="UTF-8" standalone="no"?&gt;&lt;xsd:schema xmlns:xsd="http://www.w3.org/2001/XMLSchema"&gt;</w:t>
            </w:r>
          </w:p>
          <w:p w:rsidR="007966DA" w:rsidRPr="006A2195" w:rsidRDefault="007966DA" w:rsidP="007966DA">
            <w:pPr>
              <w:jc w:val="left"/>
              <w:rPr>
                <w:sz w:val="18"/>
                <w:lang w:val="en-US"/>
              </w:rPr>
            </w:pPr>
            <w:r w:rsidRPr="006A2195">
              <w:rPr>
                <w:sz w:val="18"/>
                <w:lang w:val="en-US"/>
              </w:rPr>
              <w:t xml:space="preserve">   &lt;xsd:complexType name="versioned"/&gt;</w:t>
            </w:r>
          </w:p>
          <w:p w:rsidR="007966DA" w:rsidRPr="006A2195" w:rsidRDefault="007966DA" w:rsidP="007966DA">
            <w:pPr>
              <w:jc w:val="left"/>
              <w:rPr>
                <w:sz w:val="18"/>
                <w:lang w:val="en-US"/>
              </w:rPr>
            </w:pPr>
            <w:r w:rsidRPr="006A2195">
              <w:rPr>
                <w:sz w:val="18"/>
                <w:lang w:val="en-US"/>
              </w:rPr>
              <w:t xml:space="preserve">   &lt;xsd:complexType name="status"&gt;</w:t>
            </w:r>
          </w:p>
          <w:p w:rsidR="007966DA" w:rsidRPr="006A2195" w:rsidRDefault="007966DA" w:rsidP="007966DA">
            <w:pPr>
              <w:jc w:val="left"/>
              <w:rPr>
                <w:sz w:val="18"/>
                <w:lang w:val="en-US"/>
              </w:rPr>
            </w:pPr>
            <w:r w:rsidRPr="006A2195">
              <w:rPr>
                <w:sz w:val="18"/>
                <w:lang w:val="en-US"/>
              </w:rPr>
              <w:t xml:space="preserve">      &lt;xsd:complexContent&gt;</w:t>
            </w:r>
          </w:p>
          <w:p w:rsidR="007966DA" w:rsidRPr="006A2195" w:rsidRDefault="007966DA" w:rsidP="007966DA">
            <w:pPr>
              <w:jc w:val="left"/>
              <w:rPr>
                <w:sz w:val="18"/>
                <w:lang w:val="en-US"/>
              </w:rPr>
            </w:pPr>
            <w:r w:rsidRPr="006A2195">
              <w:rPr>
                <w:sz w:val="18"/>
                <w:lang w:val="en-US"/>
              </w:rPr>
              <w:t xml:space="preserve">         &lt;xsd:extension base="versioned"&gt;</w:t>
            </w:r>
          </w:p>
          <w:p w:rsidR="007966DA" w:rsidRPr="006A2195" w:rsidRDefault="007966DA" w:rsidP="007966DA">
            <w:pPr>
              <w:jc w:val="left"/>
              <w:rPr>
                <w:sz w:val="18"/>
                <w:lang w:val="en-US"/>
              </w:rPr>
            </w:pPr>
            <w:r w:rsidRPr="006A2195">
              <w:rPr>
                <w:sz w:val="18"/>
                <w:lang w:val="en-US"/>
              </w:rPr>
              <w:t xml:space="preserve">            &lt;xsd:sequence&gt;</w:t>
            </w:r>
          </w:p>
          <w:p w:rsidR="007966DA" w:rsidRPr="006A2195" w:rsidRDefault="007966DA" w:rsidP="007966DA">
            <w:pPr>
              <w:jc w:val="left"/>
              <w:rPr>
                <w:sz w:val="18"/>
                <w:lang w:val="en-US"/>
              </w:rPr>
            </w:pPr>
            <w:r w:rsidRPr="006A2195">
              <w:rPr>
                <w:sz w:val="18"/>
                <w:lang w:val="en-US"/>
              </w:rPr>
              <w:t xml:space="preserve">               &lt;xsd:element minOccurs="0" name="IdStatus" type="xsd:int"/&gt;</w:t>
            </w:r>
          </w:p>
          <w:p w:rsidR="007966DA" w:rsidRPr="006A2195" w:rsidRDefault="007966DA" w:rsidP="007966DA">
            <w:pPr>
              <w:jc w:val="left"/>
              <w:rPr>
                <w:sz w:val="18"/>
                <w:lang w:val="en-US"/>
              </w:rPr>
            </w:pPr>
            <w:r w:rsidRPr="006A2195">
              <w:rPr>
                <w:sz w:val="18"/>
                <w:lang w:val="en-US"/>
              </w:rPr>
              <w:t xml:space="preserve">               &lt;xsd:element minOccurs="0" name="NameStatus" type="xsd:string"/&gt;</w:t>
            </w:r>
          </w:p>
          <w:p w:rsidR="007966DA" w:rsidRPr="006A2195" w:rsidRDefault="007966DA" w:rsidP="007966DA">
            <w:pPr>
              <w:jc w:val="left"/>
              <w:rPr>
                <w:sz w:val="18"/>
                <w:lang w:val="en-US"/>
              </w:rPr>
            </w:pPr>
            <w:r w:rsidRPr="006A2195">
              <w:rPr>
                <w:sz w:val="18"/>
                <w:lang w:val="en-US"/>
              </w:rPr>
              <w:t xml:space="preserve">               &lt;xsd:element minOccurs="0" name="IdCategory" type="xsd:int"/&gt;</w:t>
            </w:r>
          </w:p>
          <w:p w:rsidR="007966DA" w:rsidRPr="006A2195" w:rsidRDefault="007966DA" w:rsidP="007966DA">
            <w:pPr>
              <w:jc w:val="left"/>
              <w:rPr>
                <w:sz w:val="18"/>
                <w:lang w:val="en-US"/>
              </w:rPr>
            </w:pPr>
            <w:r w:rsidRPr="006A2195">
              <w:rPr>
                <w:sz w:val="18"/>
                <w:lang w:val="en-US"/>
              </w:rPr>
              <w:t xml:space="preserve">            &lt;/xsd:sequence&gt;</w:t>
            </w:r>
          </w:p>
          <w:p w:rsidR="007966DA" w:rsidRPr="006A2195" w:rsidRDefault="007966DA" w:rsidP="007966DA">
            <w:pPr>
              <w:jc w:val="left"/>
              <w:rPr>
                <w:sz w:val="18"/>
                <w:lang w:val="en-US"/>
              </w:rPr>
            </w:pPr>
            <w:r w:rsidRPr="006A2195">
              <w:rPr>
                <w:sz w:val="18"/>
                <w:lang w:val="en-US"/>
              </w:rPr>
              <w:t xml:space="preserve">         &lt;/xsd:extension&gt;</w:t>
            </w:r>
          </w:p>
          <w:p w:rsidR="007966DA" w:rsidRPr="006A2195" w:rsidRDefault="007966DA" w:rsidP="007966DA">
            <w:pPr>
              <w:jc w:val="left"/>
              <w:rPr>
                <w:sz w:val="18"/>
                <w:lang w:val="en-US"/>
              </w:rPr>
            </w:pPr>
            <w:r w:rsidRPr="006A2195">
              <w:rPr>
                <w:sz w:val="18"/>
                <w:lang w:val="en-US"/>
              </w:rPr>
              <w:t xml:space="preserve">      &lt;/xsd:complexContent&gt;</w:t>
            </w:r>
          </w:p>
          <w:p w:rsidR="007966DA" w:rsidRPr="006A2195" w:rsidRDefault="007966DA" w:rsidP="007966DA">
            <w:pPr>
              <w:jc w:val="left"/>
              <w:rPr>
                <w:sz w:val="18"/>
                <w:lang w:val="en-US"/>
              </w:rPr>
            </w:pPr>
            <w:r w:rsidRPr="006A2195">
              <w:rPr>
                <w:sz w:val="18"/>
                <w:lang w:val="en-US"/>
              </w:rPr>
              <w:t xml:space="preserve">   &lt;/xsd:complexType&gt;</w:t>
            </w:r>
          </w:p>
          <w:p w:rsidR="007966DA" w:rsidRPr="006A2195" w:rsidRDefault="007966DA" w:rsidP="007966DA">
            <w:pPr>
              <w:jc w:val="left"/>
              <w:rPr>
                <w:sz w:val="18"/>
                <w:lang w:val="en-US"/>
              </w:rPr>
            </w:pPr>
            <w:r w:rsidRPr="006A2195">
              <w:rPr>
                <w:sz w:val="18"/>
                <w:lang w:val="en-US"/>
              </w:rPr>
              <w:t xml:space="preserve">   &lt;xsd:element name="StatusS" type="Status"/&gt;</w:t>
            </w:r>
          </w:p>
          <w:p w:rsidR="007966DA" w:rsidRPr="006A2195" w:rsidRDefault="007966DA" w:rsidP="007966DA">
            <w:pPr>
              <w:jc w:val="left"/>
              <w:rPr>
                <w:sz w:val="18"/>
                <w:lang w:val="en-US"/>
              </w:rPr>
            </w:pPr>
            <w:r w:rsidRPr="006A2195">
              <w:rPr>
                <w:sz w:val="18"/>
                <w:lang w:val="en-US"/>
              </w:rPr>
              <w:t>&lt;xsd:complexType name="Status"&gt;&lt;xsd:sequence&gt;&lt;xsd:element maxOccurs="unbounded" minOccurs="0" name="status" type="status"/&gt;&lt;/xsd:sequence&gt;&lt;/xsd:complexType&gt;&lt;/xsd:schema&gt;]]&gt;&lt;/return&gt;</w:t>
            </w:r>
          </w:p>
        </w:tc>
      </w:tr>
    </w:tbl>
    <w:p w:rsidR="007966DA" w:rsidRPr="00B83763" w:rsidRDefault="007966DA" w:rsidP="007966DA">
      <w:pPr>
        <w:pStyle w:val="3"/>
      </w:pPr>
      <w:r>
        <w:t>Пример пакета</w:t>
      </w:r>
      <w:r w:rsidRPr="00B64708">
        <w:t xml:space="preserve"> </w:t>
      </w:r>
      <w:r>
        <w:t>с успешной авторизацией</w:t>
      </w:r>
    </w:p>
    <w:tbl>
      <w:tblPr>
        <w:tblStyle w:val="a3"/>
        <w:tblW w:w="9918" w:type="dxa"/>
        <w:tblLook w:val="0620" w:firstRow="1" w:lastRow="0" w:firstColumn="0" w:lastColumn="0" w:noHBand="1" w:noVBand="1"/>
      </w:tblPr>
      <w:tblGrid>
        <w:gridCol w:w="9918"/>
      </w:tblGrid>
      <w:tr w:rsidR="007966DA" w:rsidTr="00A173BA">
        <w:tc>
          <w:tcPr>
            <w:tcW w:w="9918" w:type="dxa"/>
            <w:shd w:val="clear" w:color="auto" w:fill="FF9999"/>
          </w:tcPr>
          <w:p w:rsidR="007966DA" w:rsidRPr="007E5800" w:rsidRDefault="007966DA" w:rsidP="00A173BA">
            <w:pPr>
              <w:ind w:firstLine="0"/>
              <w:jc w:val="center"/>
              <w:rPr>
                <w:b/>
                <w:sz w:val="20"/>
              </w:rPr>
            </w:pPr>
            <w:r w:rsidRPr="007E5800">
              <w:rPr>
                <w:b/>
                <w:sz w:val="20"/>
              </w:rPr>
              <w:t>Запрос</w:t>
            </w:r>
          </w:p>
        </w:tc>
      </w:tr>
      <w:tr w:rsidR="007966DA" w:rsidRPr="00871A37" w:rsidTr="00A173BA">
        <w:tc>
          <w:tcPr>
            <w:tcW w:w="9918" w:type="dxa"/>
          </w:tcPr>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&lt;soapenv:Envelope xmlns:soapenv="http://schemas.xmlsoap.org/soap/envelope/" xmlns:ser="http://service/"&gt;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&lt;soapenv:Header/&gt;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&lt;soapenv:Body&gt;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&lt;ser:getXSDByTableName&gt;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&lt;arg0&gt;Characteristic&lt;/arg0&gt;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&lt;/ser:getXSDByTableName&gt;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&lt;/soapenv:Body&gt;</w:t>
            </w:r>
          </w:p>
          <w:p w:rsidR="007966DA" w:rsidRPr="00455BB8" w:rsidRDefault="007966DA" w:rsidP="007966DA">
            <w:pPr>
              <w:autoSpaceDE w:val="0"/>
              <w:autoSpaceDN w:val="0"/>
              <w:adjustRightInd w:val="0"/>
              <w:ind w:firstLine="0"/>
              <w:jc w:val="left"/>
              <w:rPr>
                <w:rFonts w:ascii="Consolas" w:hAnsi="Consolas" w:cs="Consolas"/>
                <w:color w:val="0000FF"/>
                <w:sz w:val="19"/>
                <w:szCs w:val="19"/>
                <w:lang w:val="en-US"/>
              </w:rPr>
            </w:pPr>
            <w:r w:rsidRPr="007966DA">
              <w:rPr>
                <w:rFonts w:cstheme="minorHAnsi"/>
                <w:sz w:val="18"/>
                <w:szCs w:val="19"/>
                <w:lang w:val="en-US"/>
              </w:rPr>
              <w:t>&lt;/soapenv:Envelope&gt;</w:t>
            </w:r>
          </w:p>
        </w:tc>
      </w:tr>
      <w:tr w:rsidR="007966DA" w:rsidTr="00A173BA">
        <w:tc>
          <w:tcPr>
            <w:tcW w:w="9918" w:type="dxa"/>
            <w:shd w:val="clear" w:color="auto" w:fill="FF9999"/>
          </w:tcPr>
          <w:p w:rsidR="007966DA" w:rsidRPr="007E5800" w:rsidRDefault="007966DA" w:rsidP="00A173BA">
            <w:pPr>
              <w:ind w:firstLine="0"/>
              <w:jc w:val="center"/>
              <w:rPr>
                <w:b/>
                <w:sz w:val="20"/>
              </w:rPr>
            </w:pPr>
            <w:r w:rsidRPr="007E5800">
              <w:rPr>
                <w:b/>
                <w:sz w:val="20"/>
              </w:rPr>
              <w:t>Ответ</w:t>
            </w:r>
          </w:p>
        </w:tc>
      </w:tr>
      <w:tr w:rsidR="007966DA" w:rsidRPr="009532FB" w:rsidTr="00A173BA">
        <w:tc>
          <w:tcPr>
            <w:tcW w:w="9918" w:type="dxa"/>
          </w:tcPr>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&lt;S:Envelope xmlns:S="http://schemas.xmlsoap.org/soap/envelope/"&gt;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&lt;S:Body&gt;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&lt;w:getXSDByTableNameResponse xmlns:w="http://service/"&gt;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&lt;return&gt;&lt;![CDATA[&lt;?xml version="1.0" encoding="UTF-8" standalone="no"?&gt;&lt;xsd:schema xmlns:xsd="http://www.w3.org/2001/XMLSchema"&gt;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&lt;xsd:complexType name="versioned"/&gt;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&lt;xsd:complexType name="characteristic"&gt;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&lt;xsd:complexContent&gt;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lastRenderedPageBreak/>
              <w:t xml:space="preserve">         &lt;xsd:extension base="versioned"&gt;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&lt;xsd:sequence&gt;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&lt;xsd:element minOccurs="0" name="id" type="xsd:int"/&gt;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&lt;xsd:element minOccurs="0" name="valueTypeId" type="xsd:int"/&gt;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&lt;xsd:element minOccurs="0" name="description" type="xsd:string"/&gt;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&lt;xsd:element minOccurs="0" name="okeiId" type="xsd:int"/&gt;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&lt;xsd:element minOccurs="0" name="name" type="xsd:string"/&gt;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&lt;xsd:element minOccurs="0" name="deletedDate" type="xsd:dateTime"/&gt;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&lt;/xsd:sequence&gt;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&lt;/xsd:extension&gt;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&lt;/xsd:complexContent&gt;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&lt;/xsd:complexType&gt;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&lt;xsd:element name="CharacteristicS" type="Characteristic"/&gt;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&lt;xsd:complexType name="Characteristic"&gt;&lt;xsd:sequence&gt;&lt;xsd:element maxOccurs="unbounded" minOccurs="0" name="characteristic" type="characteristic"/&gt;&lt;/xsd:sequence&gt;&lt;/xsd:complexType&gt;&lt;/xsd:schema&gt;]]&gt;&lt;/return&gt;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&lt;/w:getXSDByTableNameResponse&gt;</w:t>
            </w:r>
          </w:p>
          <w:p w:rsidR="007966DA" w:rsidRPr="007966DA" w:rsidRDefault="007966DA" w:rsidP="007966DA">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&lt;/S:Body&gt;</w:t>
            </w:r>
          </w:p>
          <w:p w:rsidR="007966DA" w:rsidRPr="00FF5D0F" w:rsidRDefault="007966DA" w:rsidP="007966DA">
            <w:pPr>
              <w:autoSpaceDE w:val="0"/>
              <w:autoSpaceDN w:val="0"/>
              <w:adjustRightInd w:val="0"/>
              <w:ind w:firstLine="0"/>
              <w:jc w:val="left"/>
              <w:rPr>
                <w:rFonts w:ascii="Consolas" w:hAnsi="Consolas" w:cs="Consolas"/>
                <w:color w:val="0000FF"/>
                <w:sz w:val="19"/>
                <w:szCs w:val="19"/>
                <w:lang w:val="en-US"/>
              </w:rPr>
            </w:pPr>
            <w:r w:rsidRPr="007966DA">
              <w:rPr>
                <w:rFonts w:cstheme="minorHAnsi"/>
                <w:sz w:val="18"/>
                <w:szCs w:val="19"/>
                <w:lang w:val="en-US"/>
              </w:rPr>
              <w:t>&lt;/S:Envelope&gt;</w:t>
            </w:r>
          </w:p>
        </w:tc>
      </w:tr>
    </w:tbl>
    <w:p w:rsidR="007966DA" w:rsidRPr="00B83763" w:rsidRDefault="007966DA" w:rsidP="007966DA">
      <w:pPr>
        <w:pStyle w:val="3"/>
      </w:pPr>
      <w:r>
        <w:lastRenderedPageBreak/>
        <w:t>Пример пакета</w:t>
      </w:r>
      <w:r w:rsidRPr="00B64708">
        <w:t xml:space="preserve"> </w:t>
      </w:r>
      <w:r>
        <w:t>с НЕ успешной авторизацией</w:t>
      </w:r>
    </w:p>
    <w:tbl>
      <w:tblPr>
        <w:tblStyle w:val="a3"/>
        <w:tblW w:w="9918" w:type="dxa"/>
        <w:tblLook w:val="0620" w:firstRow="1" w:lastRow="0" w:firstColumn="0" w:lastColumn="0" w:noHBand="1" w:noVBand="1"/>
      </w:tblPr>
      <w:tblGrid>
        <w:gridCol w:w="9918"/>
      </w:tblGrid>
      <w:tr w:rsidR="007966DA" w:rsidTr="00A173BA">
        <w:tc>
          <w:tcPr>
            <w:tcW w:w="9918" w:type="dxa"/>
            <w:shd w:val="clear" w:color="auto" w:fill="FF9999"/>
          </w:tcPr>
          <w:p w:rsidR="007966DA" w:rsidRPr="007E5800" w:rsidRDefault="007966DA" w:rsidP="00A173BA">
            <w:pPr>
              <w:ind w:firstLine="0"/>
              <w:jc w:val="center"/>
              <w:rPr>
                <w:b/>
                <w:sz w:val="20"/>
              </w:rPr>
            </w:pPr>
            <w:r w:rsidRPr="007E5800">
              <w:rPr>
                <w:b/>
                <w:sz w:val="20"/>
              </w:rPr>
              <w:t>Запрос</w:t>
            </w:r>
          </w:p>
        </w:tc>
      </w:tr>
      <w:tr w:rsidR="007966DA" w:rsidRPr="00871A37" w:rsidTr="00A173BA">
        <w:tc>
          <w:tcPr>
            <w:tcW w:w="9918" w:type="dxa"/>
          </w:tcPr>
          <w:p w:rsidR="00335F41" w:rsidRPr="007966DA" w:rsidRDefault="00335F41" w:rsidP="00335F41">
            <w:pPr>
              <w:autoSpaceDE w:val="0"/>
              <w:autoSpaceDN w:val="0"/>
              <w:adjustRightInd w:val="0"/>
              <w:ind w:firstLine="0"/>
              <w:jc w:val="left"/>
              <w:rPr>
                <w:rFonts w:cstheme="minorHAnsi"/>
                <w:sz w:val="18"/>
                <w:szCs w:val="19"/>
                <w:lang w:val="en-US"/>
              </w:rPr>
            </w:pPr>
            <w:r w:rsidRPr="007966DA">
              <w:rPr>
                <w:rFonts w:cstheme="minorHAnsi"/>
                <w:sz w:val="18"/>
                <w:szCs w:val="19"/>
                <w:lang w:val="en-US"/>
              </w:rPr>
              <w:t>&lt;soapenv:Envelope xmlns:soapenv="http://schemas.xmlsoap.org/soap/envelope/" xmlns:ser="http://service/"&gt;</w:t>
            </w:r>
          </w:p>
          <w:p w:rsidR="00335F41" w:rsidRPr="007966DA" w:rsidRDefault="00335F41" w:rsidP="00335F41">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&lt;soapenv:Header/&gt;</w:t>
            </w:r>
          </w:p>
          <w:p w:rsidR="00335F41" w:rsidRPr="007966DA" w:rsidRDefault="00335F41" w:rsidP="00335F41">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&lt;soapenv:Body&gt;</w:t>
            </w:r>
          </w:p>
          <w:p w:rsidR="00335F41" w:rsidRPr="007966DA" w:rsidRDefault="00335F41" w:rsidP="00335F41">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&lt;ser:getXSDByTableName&gt;</w:t>
            </w:r>
          </w:p>
          <w:p w:rsidR="00335F41" w:rsidRPr="007966DA" w:rsidRDefault="00335F41" w:rsidP="00335F41">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&lt;arg0&gt;Characteristic&lt;/arg0&gt;</w:t>
            </w:r>
          </w:p>
          <w:p w:rsidR="00335F41" w:rsidRPr="007966DA" w:rsidRDefault="00335F41" w:rsidP="00335F41">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&lt;/ser:getXSDByTableName&gt;</w:t>
            </w:r>
          </w:p>
          <w:p w:rsidR="00335F41" w:rsidRPr="007966DA" w:rsidRDefault="00335F41" w:rsidP="00335F41">
            <w:pPr>
              <w:autoSpaceDE w:val="0"/>
              <w:autoSpaceDN w:val="0"/>
              <w:adjustRightInd w:val="0"/>
              <w:ind w:firstLine="0"/>
              <w:jc w:val="left"/>
              <w:rPr>
                <w:rFonts w:cstheme="minorHAnsi"/>
                <w:sz w:val="18"/>
                <w:szCs w:val="19"/>
                <w:lang w:val="en-US"/>
              </w:rPr>
            </w:pPr>
            <w:r w:rsidRPr="007966DA">
              <w:rPr>
                <w:rFonts w:cstheme="minorHAnsi"/>
                <w:sz w:val="18"/>
                <w:szCs w:val="19"/>
                <w:lang w:val="en-US"/>
              </w:rPr>
              <w:t xml:space="preserve">   &lt;/soapenv:Body&gt;</w:t>
            </w:r>
          </w:p>
          <w:p w:rsidR="007966DA" w:rsidRPr="00455BB8" w:rsidRDefault="00335F41" w:rsidP="00335F41">
            <w:pPr>
              <w:autoSpaceDE w:val="0"/>
              <w:autoSpaceDN w:val="0"/>
              <w:adjustRightInd w:val="0"/>
              <w:ind w:firstLine="0"/>
              <w:jc w:val="left"/>
              <w:rPr>
                <w:rFonts w:ascii="Consolas" w:hAnsi="Consolas" w:cs="Consolas"/>
                <w:color w:val="0000FF"/>
                <w:sz w:val="19"/>
                <w:szCs w:val="19"/>
                <w:lang w:val="en-US"/>
              </w:rPr>
            </w:pPr>
            <w:r w:rsidRPr="007966DA">
              <w:rPr>
                <w:rFonts w:cstheme="minorHAnsi"/>
                <w:sz w:val="18"/>
                <w:szCs w:val="19"/>
                <w:lang w:val="en-US"/>
              </w:rPr>
              <w:t>&lt;/soapenv:Envelope&gt;</w:t>
            </w:r>
          </w:p>
        </w:tc>
      </w:tr>
      <w:tr w:rsidR="007966DA" w:rsidTr="00A173BA">
        <w:tc>
          <w:tcPr>
            <w:tcW w:w="9918" w:type="dxa"/>
            <w:shd w:val="clear" w:color="auto" w:fill="FF9999"/>
          </w:tcPr>
          <w:p w:rsidR="007966DA" w:rsidRPr="007E5800" w:rsidRDefault="007966DA" w:rsidP="00A173BA">
            <w:pPr>
              <w:ind w:firstLine="0"/>
              <w:jc w:val="center"/>
              <w:rPr>
                <w:b/>
                <w:sz w:val="20"/>
              </w:rPr>
            </w:pPr>
            <w:r w:rsidRPr="007E5800">
              <w:rPr>
                <w:b/>
                <w:sz w:val="20"/>
              </w:rPr>
              <w:t>Ответ</w:t>
            </w:r>
          </w:p>
        </w:tc>
      </w:tr>
      <w:tr w:rsidR="007966DA" w:rsidRPr="00871A37" w:rsidTr="00A173BA">
        <w:tc>
          <w:tcPr>
            <w:tcW w:w="9918" w:type="dxa"/>
          </w:tcPr>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&lt;!DOCTYPE HTML PUBLIC "-//W3C//DTD HTML 4.0 Draft//EN"&gt;</w:t>
            </w:r>
          </w:p>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&lt;HTML&gt;</w:t>
            </w:r>
          </w:p>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&lt;HEAD&gt;</w:t>
            </w:r>
          </w:p>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&lt;TITLE&gt;Error 403--Forbidden&lt;/TITLE&gt;</w:t>
            </w:r>
          </w:p>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&lt;/HEAD&gt;</w:t>
            </w:r>
          </w:p>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&lt;BODY bgcolor="white"&gt;</w:t>
            </w:r>
          </w:p>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&lt;FONT FACE=Helvetica&gt;&lt;BR CLEAR=all&gt;</w:t>
            </w:r>
          </w:p>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&lt;TABLE border=0 cellspacing=5&gt;&lt;TR&gt;&lt;TD&gt;&lt;BR CLEAR=all&gt;</w:t>
            </w:r>
          </w:p>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&lt;FONT FACE="Helvetica" COLOR="black" SIZE="3"&gt;&lt;H2&gt;Error 403--Forbidden&lt;/H2&gt;</w:t>
            </w:r>
          </w:p>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&lt;/FONT&gt;&lt;/TD&gt;&lt;/TR&gt;</w:t>
            </w:r>
          </w:p>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&lt;/TABLE&gt;</w:t>
            </w:r>
          </w:p>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&lt;TABLE border=0 width=100% cellpadding=10&gt;&lt;TR&gt;&lt;TD VALIGN=top WIDTH=100% BGCOLOR=white&gt;&lt;FONT FACE="Courier New"&gt;&lt;FONT FACE="Helvetica" SIZE="3"&gt;&lt;H3&gt;From RFC 2068 &lt;i&gt;Hypertext Transfer Protocol -- HTTP/1.1&lt;/i&gt;:&lt;/H3&gt;</w:t>
            </w:r>
          </w:p>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&lt;/FONT&gt;&lt;FONT FACE="Helvetica" SIZE="3"&gt;&lt;H4&gt;10.4.4 403 Forbidden&lt;/H4&gt;</w:t>
            </w:r>
          </w:p>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&lt;/FONT&gt;&lt;P&gt;&lt;FONT FACE="Courier New"&gt;The server understood the request, but is refusing to fulfill it. Authorization will not help and the request SHOULD NOT be repeated. If the request method was not HEAD and the server wishes to make public why the request has not been fulfilled, it SHOULD describe the reason for the refusal in the entity. This status code is commonly used when the server does not wish to reveal exactly why the request has been refused, or when no other response is applicable.&lt;/FONT&gt;&lt;/P&gt;</w:t>
            </w:r>
          </w:p>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&lt;/FONT&gt;&lt;/TD&gt;&lt;/TR&gt;</w:t>
            </w:r>
          </w:p>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&lt;/TABLE&gt;</w:t>
            </w:r>
          </w:p>
          <w:p w:rsidR="00335F41" w:rsidRPr="00335F41" w:rsidRDefault="00335F41" w:rsidP="00335F41">
            <w:pPr>
              <w:autoSpaceDE w:val="0"/>
              <w:autoSpaceDN w:val="0"/>
              <w:adjustRightInd w:val="0"/>
              <w:ind w:firstLine="0"/>
              <w:jc w:val="left"/>
              <w:rPr>
                <w:rFonts w:cstheme="minorHAnsi"/>
                <w:sz w:val="18"/>
                <w:szCs w:val="19"/>
                <w:lang w:val="en-US"/>
              </w:rPr>
            </w:pPr>
            <w:r w:rsidRPr="00335F41">
              <w:rPr>
                <w:rFonts w:cstheme="minorHAnsi"/>
                <w:sz w:val="18"/>
                <w:szCs w:val="19"/>
                <w:lang w:val="en-US"/>
              </w:rPr>
              <w:t>&lt;/BODY&gt;</w:t>
            </w:r>
          </w:p>
          <w:p w:rsidR="007966DA" w:rsidRPr="00FF5D0F" w:rsidRDefault="00335F41" w:rsidP="00335F41">
            <w:pPr>
              <w:autoSpaceDE w:val="0"/>
              <w:autoSpaceDN w:val="0"/>
              <w:adjustRightInd w:val="0"/>
              <w:ind w:firstLine="0"/>
              <w:jc w:val="left"/>
              <w:rPr>
                <w:rFonts w:ascii="Consolas" w:hAnsi="Consolas" w:cs="Consolas"/>
                <w:color w:val="0000FF"/>
                <w:sz w:val="19"/>
                <w:szCs w:val="19"/>
                <w:lang w:val="en-US"/>
              </w:rPr>
            </w:pPr>
            <w:r w:rsidRPr="00335F41">
              <w:rPr>
                <w:rFonts w:cstheme="minorHAnsi"/>
                <w:sz w:val="18"/>
                <w:szCs w:val="19"/>
                <w:lang w:val="en-US"/>
              </w:rPr>
              <w:t>&lt;/HTML&gt;</w:t>
            </w:r>
          </w:p>
        </w:tc>
      </w:tr>
    </w:tbl>
    <w:p w:rsidR="007B456E" w:rsidRDefault="0017662E" w:rsidP="007B456E">
      <w:pPr>
        <w:pStyle w:val="2"/>
        <w:numPr>
          <w:ilvl w:val="0"/>
          <w:numId w:val="25"/>
        </w:numPr>
      </w:pPr>
      <w:bookmarkStart w:id="29" w:name="_GetData"/>
      <w:bookmarkStart w:id="30" w:name="_Toc9242575"/>
      <w:bookmarkEnd w:id="29"/>
      <w:r w:rsidRPr="003706D7">
        <w:rPr>
          <w:rFonts w:ascii="Times New Roman" w:hAnsi="Times New Roman" w:cs="Times New Roman"/>
        </w:rPr>
        <w:lastRenderedPageBreak/>
        <w:t>GetData</w:t>
      </w:r>
      <w:bookmarkEnd w:id="30"/>
    </w:p>
    <w:p w:rsidR="007B456E" w:rsidRDefault="0017662E" w:rsidP="0073483E">
      <w:pPr>
        <w:ind w:firstLine="360"/>
      </w:pPr>
      <w:r w:rsidRPr="003706D7">
        <w:t xml:space="preserve">Метод позволяет получить </w:t>
      </w:r>
      <w:r w:rsidR="006A2195">
        <w:rPr>
          <w:lang w:val="en-US"/>
        </w:rPr>
        <w:t>URL</w:t>
      </w:r>
      <w:r w:rsidRPr="003706D7">
        <w:t xml:space="preserve">, по которому будет доступен после формирования архив </w:t>
      </w:r>
      <w:r w:rsidR="006A2195">
        <w:t>с данными</w:t>
      </w:r>
      <w:r w:rsidRPr="003706D7">
        <w:t>.</w:t>
      </w:r>
      <w:r w:rsidR="00E320EF">
        <w:t xml:space="preserve"> Выгрузка формируется в формате набора </w:t>
      </w:r>
      <w:r w:rsidR="00E320EF">
        <w:rPr>
          <w:lang w:val="en-US"/>
        </w:rPr>
        <w:t>xml</w:t>
      </w:r>
      <w:r w:rsidR="00E320EF" w:rsidRPr="00FF353B">
        <w:t>-</w:t>
      </w:r>
      <w:r w:rsidR="00E320EF">
        <w:t xml:space="preserve">файлов, упакованных в </w:t>
      </w:r>
      <w:r w:rsidR="00E320EF">
        <w:rPr>
          <w:lang w:val="en-US"/>
        </w:rPr>
        <w:t>zip</w:t>
      </w:r>
      <w:r w:rsidR="00E320EF" w:rsidRPr="00FF353B">
        <w:t>-</w:t>
      </w:r>
      <w:r w:rsidR="00E320EF">
        <w:t>архив.</w:t>
      </w:r>
    </w:p>
    <w:p w:rsidR="00A173BA" w:rsidRDefault="00A173BA" w:rsidP="00A173BA">
      <w:pPr>
        <w:ind w:firstLine="360"/>
      </w:pPr>
      <w:r>
        <w:t>Выгрузка доступна в течение 24 часов с момента ее формирования. Количество обращений к ссылке в течение 24 часов не ограничено. По истечении 24 часов файл удаляется, а ссылка на него закрывается. Закрытие происходит даже в случае, когда внешняя система не осуществила выгрузку архива;</w:t>
      </w:r>
    </w:p>
    <w:p w:rsidR="00A173BA" w:rsidRPr="00F75EF2" w:rsidRDefault="00A173BA" w:rsidP="00A173BA">
      <w:pPr>
        <w:ind w:firstLine="360"/>
      </w:pPr>
      <w:r>
        <w:t xml:space="preserve">Внешняя система может дополнительно сама осуществлять запрос выгрузки по </w:t>
      </w:r>
      <w:r>
        <w:rPr>
          <w:lang w:val="en-US"/>
        </w:rPr>
        <w:t>URL</w:t>
      </w:r>
      <w:r w:rsidRPr="00FF353B">
        <w:t xml:space="preserve">.  </w:t>
      </w:r>
      <w:r>
        <w:t>При этом запрос по ссылке</w:t>
      </w:r>
      <w:r w:rsidRPr="00A173BA">
        <w:t xml:space="preserve"> вернет:</w:t>
      </w:r>
    </w:p>
    <w:p w:rsidR="00A173BA" w:rsidRPr="00D64447" w:rsidRDefault="00A173BA" w:rsidP="00A173BA">
      <w:pPr>
        <w:pStyle w:val="a4"/>
        <w:numPr>
          <w:ilvl w:val="0"/>
          <w:numId w:val="43"/>
        </w:numPr>
      </w:pPr>
      <w:r w:rsidRPr="00D64447">
        <w:t>Файл выгрузки, в случае его готовности;</w:t>
      </w:r>
    </w:p>
    <w:p w:rsidR="00A173BA" w:rsidRPr="00D64447" w:rsidRDefault="00D97B4F" w:rsidP="00A173BA">
      <w:pPr>
        <w:pStyle w:val="a4"/>
        <w:numPr>
          <w:ilvl w:val="0"/>
          <w:numId w:val="43"/>
        </w:numPr>
      </w:pPr>
      <w:r>
        <w:t xml:space="preserve">Код ошибки </w:t>
      </w:r>
      <w:r>
        <w:rPr>
          <w:lang w:val="en-US"/>
        </w:rPr>
        <w:t>HTTP</w:t>
      </w:r>
      <w:r w:rsidR="00A173BA" w:rsidRPr="00D64447">
        <w:t xml:space="preserve"> 202</w:t>
      </w:r>
      <w:r w:rsidRPr="00D97B4F">
        <w:t xml:space="preserve"> </w:t>
      </w:r>
      <w:r>
        <w:rPr>
          <w:lang w:val="en-US"/>
        </w:rPr>
        <w:t>Accepted</w:t>
      </w:r>
      <w:r w:rsidR="00A173BA" w:rsidRPr="00D64447">
        <w:t xml:space="preserve"> - в случае, если подготовка файла выгрузки не завершена.</w:t>
      </w:r>
    </w:p>
    <w:p w:rsidR="005576A5" w:rsidRPr="005576A5" w:rsidRDefault="005576A5" w:rsidP="005576A5">
      <w:pPr>
        <w:pStyle w:val="3"/>
      </w:pPr>
      <w:r>
        <w:t>Параметры вызова</w:t>
      </w:r>
    </w:p>
    <w:tbl>
      <w:tblPr>
        <w:tblStyle w:val="a3"/>
        <w:tblW w:w="0" w:type="auto"/>
        <w:tblLook w:val="0620" w:firstRow="1" w:lastRow="0" w:firstColumn="0" w:lastColumn="0" w:noHBand="1" w:noVBand="1"/>
      </w:tblPr>
      <w:tblGrid>
        <w:gridCol w:w="1555"/>
        <w:gridCol w:w="1275"/>
        <w:gridCol w:w="7081"/>
      </w:tblGrid>
      <w:tr w:rsidR="005576A5" w:rsidRPr="00643183" w:rsidTr="00A173BA">
        <w:tc>
          <w:tcPr>
            <w:tcW w:w="1555" w:type="dxa"/>
            <w:shd w:val="clear" w:color="auto" w:fill="FF9999"/>
          </w:tcPr>
          <w:p w:rsidR="005576A5" w:rsidRPr="00643183" w:rsidRDefault="005576A5" w:rsidP="007C4D08">
            <w:pPr>
              <w:ind w:firstLine="0"/>
              <w:jc w:val="center"/>
              <w:rPr>
                <w:b/>
                <w:sz w:val="20"/>
                <w:szCs w:val="18"/>
              </w:rPr>
            </w:pPr>
            <w:r w:rsidRPr="00643183">
              <w:rPr>
                <w:b/>
                <w:sz w:val="20"/>
                <w:szCs w:val="18"/>
              </w:rPr>
              <w:t>Параметр</w:t>
            </w:r>
          </w:p>
        </w:tc>
        <w:tc>
          <w:tcPr>
            <w:tcW w:w="1275" w:type="dxa"/>
            <w:shd w:val="clear" w:color="auto" w:fill="FF9999"/>
          </w:tcPr>
          <w:p w:rsidR="005576A5" w:rsidRPr="00643183" w:rsidRDefault="005576A5" w:rsidP="007C4D08">
            <w:pPr>
              <w:ind w:firstLine="0"/>
              <w:jc w:val="center"/>
              <w:rPr>
                <w:b/>
                <w:sz w:val="20"/>
                <w:szCs w:val="18"/>
              </w:rPr>
            </w:pPr>
            <w:r w:rsidRPr="00643183">
              <w:rPr>
                <w:b/>
                <w:sz w:val="20"/>
                <w:szCs w:val="18"/>
              </w:rPr>
              <w:t>Тип данных</w:t>
            </w:r>
          </w:p>
        </w:tc>
        <w:tc>
          <w:tcPr>
            <w:tcW w:w="7081" w:type="dxa"/>
            <w:shd w:val="clear" w:color="auto" w:fill="FF9999"/>
          </w:tcPr>
          <w:p w:rsidR="005576A5" w:rsidRPr="00643183" w:rsidRDefault="005576A5" w:rsidP="007C4D08">
            <w:pPr>
              <w:ind w:firstLine="0"/>
              <w:jc w:val="center"/>
              <w:rPr>
                <w:b/>
                <w:sz w:val="20"/>
                <w:szCs w:val="18"/>
              </w:rPr>
            </w:pPr>
            <w:r w:rsidRPr="00643183">
              <w:rPr>
                <w:b/>
                <w:sz w:val="20"/>
                <w:szCs w:val="18"/>
              </w:rPr>
              <w:t>Значение</w:t>
            </w:r>
          </w:p>
        </w:tc>
      </w:tr>
      <w:tr w:rsidR="005576A5" w:rsidRPr="00643183" w:rsidTr="00A173BA">
        <w:tc>
          <w:tcPr>
            <w:tcW w:w="1555" w:type="dxa"/>
          </w:tcPr>
          <w:p w:rsidR="005576A5" w:rsidRPr="00643183" w:rsidRDefault="0017662E" w:rsidP="007C4D08">
            <w:pPr>
              <w:ind w:firstLine="0"/>
              <w:rPr>
                <w:sz w:val="20"/>
                <w:szCs w:val="18"/>
              </w:rPr>
            </w:pPr>
            <w:r w:rsidRPr="003706D7">
              <w:t>startDate</w:t>
            </w:r>
          </w:p>
        </w:tc>
        <w:tc>
          <w:tcPr>
            <w:tcW w:w="1275" w:type="dxa"/>
          </w:tcPr>
          <w:p w:rsidR="005576A5" w:rsidRPr="00643183" w:rsidRDefault="0073483E" w:rsidP="007C4D08">
            <w:pPr>
              <w:ind w:firstLine="0"/>
              <w:rPr>
                <w:sz w:val="20"/>
                <w:szCs w:val="18"/>
              </w:rPr>
            </w:pPr>
            <w:r>
              <w:rPr>
                <w:sz w:val="20"/>
                <w:szCs w:val="18"/>
                <w:lang w:val="en-US"/>
              </w:rPr>
              <w:t>datetime</w:t>
            </w:r>
          </w:p>
        </w:tc>
        <w:tc>
          <w:tcPr>
            <w:tcW w:w="7081" w:type="dxa"/>
          </w:tcPr>
          <w:p w:rsidR="005576A5" w:rsidRPr="00287C92" w:rsidRDefault="00D31A50" w:rsidP="007C4D08">
            <w:pPr>
              <w:ind w:firstLine="0"/>
              <w:rPr>
                <w:b/>
                <w:sz w:val="20"/>
                <w:szCs w:val="20"/>
              </w:rPr>
            </w:pPr>
            <w:r w:rsidRPr="00287C92">
              <w:rPr>
                <w:b/>
                <w:sz w:val="20"/>
                <w:szCs w:val="20"/>
              </w:rPr>
              <w:t>О</w:t>
            </w:r>
            <w:r w:rsidR="0073483E" w:rsidRPr="00287C92">
              <w:rPr>
                <w:b/>
                <w:sz w:val="20"/>
                <w:szCs w:val="20"/>
              </w:rPr>
              <w:t>бязательный параметр</w:t>
            </w:r>
          </w:p>
          <w:p w:rsidR="00D31A50" w:rsidRPr="00287C92" w:rsidRDefault="00D31A50" w:rsidP="00D31A50">
            <w:pPr>
              <w:ind w:firstLine="360"/>
              <w:rPr>
                <w:sz w:val="20"/>
                <w:szCs w:val="20"/>
              </w:rPr>
            </w:pPr>
            <w:r w:rsidRPr="00287C92">
              <w:rPr>
                <w:sz w:val="20"/>
                <w:szCs w:val="20"/>
              </w:rPr>
              <w:t xml:space="preserve">Если передана только startdate – метод вернет полный срез данных на указанную дату; </w:t>
            </w:r>
          </w:p>
          <w:p w:rsidR="00D31A50" w:rsidRPr="00287C92" w:rsidRDefault="00D31A50" w:rsidP="00D31A50">
            <w:pPr>
              <w:ind w:left="360" w:firstLine="0"/>
              <w:rPr>
                <w:sz w:val="20"/>
                <w:szCs w:val="20"/>
              </w:rPr>
            </w:pPr>
            <w:r w:rsidRPr="00287C92">
              <w:rPr>
                <w:sz w:val="20"/>
                <w:szCs w:val="20"/>
              </w:rPr>
              <w:t>Если переданы startdate и enddate, и они не совпадают – будут переданы дельты между двумя датами среза данных;</w:t>
            </w:r>
          </w:p>
          <w:p w:rsidR="00D31A50" w:rsidRPr="00287C92" w:rsidRDefault="00D31A50" w:rsidP="00D31A50">
            <w:pPr>
              <w:ind w:firstLine="360"/>
              <w:rPr>
                <w:sz w:val="20"/>
                <w:szCs w:val="20"/>
              </w:rPr>
            </w:pPr>
            <w:r w:rsidRPr="00287C92">
              <w:rPr>
                <w:sz w:val="20"/>
                <w:szCs w:val="20"/>
              </w:rPr>
              <w:t>Если startdate совпадает с enddate – сервис ничего не вернет.</w:t>
            </w:r>
          </w:p>
          <w:p w:rsidR="00D31A50" w:rsidRPr="00287C92" w:rsidRDefault="00D31A50" w:rsidP="00AF1586">
            <w:pPr>
              <w:ind w:left="360" w:firstLine="0"/>
              <w:rPr>
                <w:sz w:val="20"/>
                <w:szCs w:val="20"/>
              </w:rPr>
            </w:pPr>
            <w:r w:rsidRPr="00287C92">
              <w:rPr>
                <w:sz w:val="20"/>
                <w:szCs w:val="20"/>
              </w:rPr>
              <w:t>При указании параметров необходимо учитывать, что запрос сведений можно осуществлять только за 1 и 5 число 3-х прошедших календарных месяцев, за 1 января текущего года, за последние 7 календарных дней. При получении пустых дат, либо дат за числа, которые не соответствуют указанному правилу – метод возвращает ошибку</w:t>
            </w:r>
          </w:p>
        </w:tc>
      </w:tr>
      <w:tr w:rsidR="00B60800" w:rsidRPr="00643183" w:rsidTr="00A173BA">
        <w:tc>
          <w:tcPr>
            <w:tcW w:w="1555" w:type="dxa"/>
          </w:tcPr>
          <w:p w:rsidR="00B60800" w:rsidRPr="00DB2EA1" w:rsidRDefault="0017662E" w:rsidP="007C4D08">
            <w:pPr>
              <w:ind w:firstLine="0"/>
              <w:rPr>
                <w:sz w:val="20"/>
                <w:szCs w:val="18"/>
                <w:lang w:val="en-US"/>
              </w:rPr>
            </w:pPr>
            <w:r w:rsidRPr="003706D7">
              <w:t>endDate</w:t>
            </w:r>
          </w:p>
        </w:tc>
        <w:tc>
          <w:tcPr>
            <w:tcW w:w="1275" w:type="dxa"/>
          </w:tcPr>
          <w:p w:rsidR="00B60800" w:rsidRPr="00643183" w:rsidRDefault="0073483E" w:rsidP="007C4D08">
            <w:pPr>
              <w:ind w:firstLine="0"/>
              <w:rPr>
                <w:sz w:val="20"/>
                <w:szCs w:val="18"/>
                <w:lang w:val="en-US"/>
              </w:rPr>
            </w:pPr>
            <w:r>
              <w:rPr>
                <w:sz w:val="20"/>
                <w:szCs w:val="18"/>
                <w:lang w:val="en-US"/>
              </w:rPr>
              <w:t>datetime</w:t>
            </w:r>
          </w:p>
        </w:tc>
        <w:tc>
          <w:tcPr>
            <w:tcW w:w="7081" w:type="dxa"/>
          </w:tcPr>
          <w:p w:rsidR="00B60800" w:rsidRPr="00D31A50" w:rsidRDefault="00D31A50" w:rsidP="007C4D08">
            <w:pPr>
              <w:ind w:firstLine="0"/>
              <w:rPr>
                <w:b/>
                <w:sz w:val="20"/>
                <w:szCs w:val="18"/>
              </w:rPr>
            </w:pPr>
            <w:r w:rsidRPr="00D31A50">
              <w:rPr>
                <w:b/>
                <w:sz w:val="20"/>
              </w:rPr>
              <w:t>Н</w:t>
            </w:r>
            <w:r w:rsidR="0073483E" w:rsidRPr="00D31A50">
              <w:rPr>
                <w:b/>
                <w:sz w:val="20"/>
              </w:rPr>
              <w:t>еобязательный параметр</w:t>
            </w:r>
          </w:p>
        </w:tc>
      </w:tr>
      <w:tr w:rsidR="005576A5" w:rsidRPr="00643183" w:rsidTr="00A173BA">
        <w:tc>
          <w:tcPr>
            <w:tcW w:w="1555" w:type="dxa"/>
          </w:tcPr>
          <w:p w:rsidR="005576A5" w:rsidRPr="007339C3" w:rsidRDefault="0017662E" w:rsidP="007C4D08">
            <w:pPr>
              <w:ind w:firstLine="0"/>
              <w:rPr>
                <w:sz w:val="20"/>
                <w:szCs w:val="18"/>
              </w:rPr>
            </w:pPr>
            <w:r w:rsidRPr="003706D7">
              <w:t>TableList</w:t>
            </w:r>
          </w:p>
        </w:tc>
        <w:tc>
          <w:tcPr>
            <w:tcW w:w="1275" w:type="dxa"/>
          </w:tcPr>
          <w:p w:rsidR="005576A5" w:rsidRPr="00643183" w:rsidRDefault="005576A5" w:rsidP="007C4D08">
            <w:pPr>
              <w:ind w:firstLine="0"/>
              <w:rPr>
                <w:sz w:val="20"/>
                <w:szCs w:val="18"/>
              </w:rPr>
            </w:pPr>
            <w:r w:rsidRPr="00643183">
              <w:rPr>
                <w:sz w:val="20"/>
                <w:szCs w:val="18"/>
                <w:lang w:val="en-US"/>
              </w:rPr>
              <w:t>string</w:t>
            </w:r>
          </w:p>
        </w:tc>
        <w:tc>
          <w:tcPr>
            <w:tcW w:w="7081" w:type="dxa"/>
          </w:tcPr>
          <w:p w:rsidR="00D31A50" w:rsidRPr="00D31A50" w:rsidRDefault="00D97256" w:rsidP="007C4D08">
            <w:pPr>
              <w:ind w:firstLine="0"/>
              <w:rPr>
                <w:b/>
                <w:sz w:val="20"/>
              </w:rPr>
            </w:pPr>
            <w:r w:rsidRPr="00D31A50">
              <w:rPr>
                <w:b/>
                <w:sz w:val="20"/>
              </w:rPr>
              <w:t>О</w:t>
            </w:r>
            <w:r w:rsidR="00CB17C1" w:rsidRPr="00D31A50">
              <w:rPr>
                <w:b/>
                <w:sz w:val="20"/>
              </w:rPr>
              <w:t xml:space="preserve">бязательный параметр </w:t>
            </w:r>
          </w:p>
          <w:p w:rsidR="005576A5" w:rsidRPr="00CB17C1" w:rsidRDefault="00D31A50" w:rsidP="007C4D08">
            <w:pPr>
              <w:ind w:firstLine="0"/>
              <w:rPr>
                <w:sz w:val="20"/>
              </w:rPr>
            </w:pPr>
            <w:r>
              <w:rPr>
                <w:sz w:val="20"/>
              </w:rPr>
              <w:t>П</w:t>
            </w:r>
            <w:r w:rsidR="00CB17C1" w:rsidRPr="00CB17C1">
              <w:rPr>
                <w:sz w:val="20"/>
              </w:rPr>
              <w:t xml:space="preserve">еречень объектов выгрузки. Должен соответствовать перечню, возвращаемому в методе </w:t>
            </w:r>
            <w:hyperlink w:anchor="_Authorization" w:history="1">
              <w:r w:rsidR="00CB17C1" w:rsidRPr="00B96ED4">
                <w:rPr>
                  <w:rStyle w:val="a7"/>
                  <w:sz w:val="20"/>
                </w:rPr>
                <w:t>GetDataListInfo</w:t>
              </w:r>
            </w:hyperlink>
            <w:r>
              <w:rPr>
                <w:sz w:val="20"/>
              </w:rPr>
              <w:t>.</w:t>
            </w:r>
          </w:p>
          <w:p w:rsidR="00CB17C1" w:rsidRPr="00CB17C1" w:rsidRDefault="00C20627" w:rsidP="00C20627">
            <w:pPr>
              <w:pStyle w:val="10"/>
              <w:numPr>
                <w:ilvl w:val="0"/>
                <w:numId w:val="36"/>
              </w:numPr>
              <w:rPr>
                <w:rFonts w:asciiTheme="minorHAnsi" w:eastAsiaTheme="minorHAnsi" w:hAnsiTheme="minorHAnsi" w:cstheme="minorBidi"/>
                <w:sz w:val="20"/>
                <w:szCs w:val="22"/>
                <w:lang w:val="ru-RU" w:eastAsia="en-US"/>
              </w:rPr>
            </w:pPr>
            <w:r>
              <w:rPr>
                <w:rFonts w:asciiTheme="minorHAnsi" w:eastAsiaTheme="minorHAnsi" w:hAnsiTheme="minorHAnsi" w:cstheme="minorBidi"/>
                <w:sz w:val="20"/>
                <w:szCs w:val="22"/>
                <w:lang w:val="ru-RU" w:eastAsia="en-US"/>
              </w:rPr>
              <w:t>Е</w:t>
            </w:r>
            <w:r w:rsidR="00CB17C1" w:rsidRPr="00CB17C1">
              <w:rPr>
                <w:rFonts w:asciiTheme="minorHAnsi" w:eastAsiaTheme="minorHAnsi" w:hAnsiTheme="minorHAnsi" w:cstheme="minorBidi"/>
                <w:sz w:val="20"/>
                <w:szCs w:val="22"/>
                <w:lang w:val="ru-RU" w:eastAsia="en-US"/>
              </w:rPr>
              <w:t>сли параметр передан не пустым – выгрузка будет сформирована только по соответствующим объектам;</w:t>
            </w:r>
          </w:p>
          <w:p w:rsidR="00CB17C1" w:rsidRPr="00CB17C1" w:rsidRDefault="00C20627" w:rsidP="00C20627">
            <w:pPr>
              <w:pStyle w:val="10"/>
              <w:numPr>
                <w:ilvl w:val="0"/>
                <w:numId w:val="36"/>
              </w:numPr>
              <w:rPr>
                <w:rFonts w:asciiTheme="minorHAnsi" w:eastAsiaTheme="minorHAnsi" w:hAnsiTheme="minorHAnsi" w:cstheme="minorBidi"/>
                <w:sz w:val="20"/>
                <w:szCs w:val="22"/>
                <w:lang w:val="ru-RU" w:eastAsia="en-US"/>
              </w:rPr>
            </w:pPr>
            <w:r>
              <w:rPr>
                <w:rFonts w:asciiTheme="minorHAnsi" w:eastAsiaTheme="minorHAnsi" w:hAnsiTheme="minorHAnsi" w:cstheme="minorBidi"/>
                <w:sz w:val="20"/>
                <w:szCs w:val="22"/>
                <w:lang w:val="ru-RU" w:eastAsia="en-US"/>
              </w:rPr>
              <w:t>Е</w:t>
            </w:r>
            <w:r w:rsidR="00CB17C1" w:rsidRPr="00CB17C1">
              <w:rPr>
                <w:rFonts w:asciiTheme="minorHAnsi" w:eastAsiaTheme="minorHAnsi" w:hAnsiTheme="minorHAnsi" w:cstheme="minorBidi"/>
                <w:sz w:val="20"/>
                <w:szCs w:val="22"/>
                <w:lang w:val="ru-RU" w:eastAsia="en-US"/>
              </w:rPr>
              <w:t>сли параметр передан пустым- метод возвращает ошибку.</w:t>
            </w:r>
          </w:p>
          <w:p w:rsidR="00CB17C1" w:rsidRPr="00CB17C1" w:rsidRDefault="00CB17C1" w:rsidP="00CB17C1">
            <w:pPr>
              <w:pStyle w:val="10"/>
              <w:numPr>
                <w:ilvl w:val="0"/>
                <w:numId w:val="0"/>
              </w:numPr>
              <w:rPr>
                <w:rFonts w:asciiTheme="minorHAnsi" w:eastAsiaTheme="minorHAnsi" w:hAnsiTheme="minorHAnsi" w:cstheme="minorBidi"/>
                <w:sz w:val="20"/>
                <w:szCs w:val="22"/>
                <w:lang w:val="ru-RU" w:eastAsia="en-US"/>
              </w:rPr>
            </w:pPr>
            <w:r w:rsidRPr="00CB17C1">
              <w:rPr>
                <w:rFonts w:asciiTheme="minorHAnsi" w:eastAsiaTheme="minorHAnsi" w:hAnsiTheme="minorHAnsi" w:cstheme="minorBidi"/>
                <w:sz w:val="20"/>
                <w:szCs w:val="22"/>
                <w:lang w:val="ru-RU" w:eastAsia="en-US"/>
              </w:rPr>
              <w:t>В одном запросе необходимо указать не более 20 таблиц.</w:t>
            </w:r>
          </w:p>
        </w:tc>
      </w:tr>
      <w:tr w:rsidR="00040F9F" w:rsidRPr="00643183" w:rsidTr="00A173BA">
        <w:tc>
          <w:tcPr>
            <w:tcW w:w="1555" w:type="dxa"/>
          </w:tcPr>
          <w:p w:rsidR="00040F9F" w:rsidRPr="007339C3" w:rsidRDefault="00040F9F" w:rsidP="00040F9F">
            <w:pPr>
              <w:ind w:firstLine="0"/>
              <w:rPr>
                <w:sz w:val="20"/>
                <w:szCs w:val="18"/>
              </w:rPr>
            </w:pPr>
            <w:r w:rsidRPr="003706D7">
              <w:t>GRBSCodeList</w:t>
            </w:r>
          </w:p>
        </w:tc>
        <w:tc>
          <w:tcPr>
            <w:tcW w:w="1275" w:type="dxa"/>
          </w:tcPr>
          <w:p w:rsidR="00040F9F" w:rsidRPr="00643183" w:rsidRDefault="00040F9F" w:rsidP="00040F9F">
            <w:pPr>
              <w:ind w:firstLine="0"/>
              <w:rPr>
                <w:sz w:val="20"/>
                <w:szCs w:val="18"/>
              </w:rPr>
            </w:pPr>
            <w:r w:rsidRPr="00643183">
              <w:rPr>
                <w:sz w:val="20"/>
                <w:szCs w:val="18"/>
                <w:lang w:val="en-US"/>
              </w:rPr>
              <w:t>string</w:t>
            </w:r>
          </w:p>
        </w:tc>
        <w:tc>
          <w:tcPr>
            <w:tcW w:w="7081" w:type="dxa"/>
          </w:tcPr>
          <w:p w:rsidR="00D31A50" w:rsidRPr="00D31A50" w:rsidRDefault="00D97256" w:rsidP="00D97256">
            <w:pPr>
              <w:ind w:firstLine="0"/>
              <w:rPr>
                <w:b/>
                <w:sz w:val="20"/>
              </w:rPr>
            </w:pPr>
            <w:r w:rsidRPr="00D31A50">
              <w:rPr>
                <w:b/>
                <w:sz w:val="20"/>
              </w:rPr>
              <w:t xml:space="preserve">Необязательный параметр </w:t>
            </w:r>
          </w:p>
          <w:p w:rsidR="00D97256" w:rsidRPr="00D97256" w:rsidRDefault="00D31A50" w:rsidP="00D97256">
            <w:pPr>
              <w:ind w:firstLine="0"/>
              <w:rPr>
                <w:sz w:val="20"/>
              </w:rPr>
            </w:pPr>
            <w:r>
              <w:rPr>
                <w:sz w:val="20"/>
              </w:rPr>
              <w:t>П</w:t>
            </w:r>
            <w:r w:rsidR="00D97256" w:rsidRPr="00D97256">
              <w:rPr>
                <w:sz w:val="20"/>
              </w:rPr>
              <w:t>еречень ГРБС, сведения по которым должны быть переданы в составе выгрузки:</w:t>
            </w:r>
          </w:p>
          <w:p w:rsidR="00D97256" w:rsidRPr="00D97256" w:rsidRDefault="00D97256" w:rsidP="00D97256">
            <w:pPr>
              <w:pStyle w:val="10"/>
              <w:numPr>
                <w:ilvl w:val="0"/>
                <w:numId w:val="36"/>
              </w:numPr>
              <w:rPr>
                <w:rFonts w:asciiTheme="minorHAnsi" w:eastAsiaTheme="minorHAnsi" w:hAnsiTheme="minorHAnsi" w:cstheme="minorBidi"/>
                <w:sz w:val="20"/>
                <w:szCs w:val="22"/>
                <w:lang w:val="ru-RU" w:eastAsia="en-US"/>
              </w:rPr>
            </w:pPr>
            <w:r>
              <w:rPr>
                <w:rFonts w:asciiTheme="minorHAnsi" w:eastAsiaTheme="minorHAnsi" w:hAnsiTheme="minorHAnsi" w:cstheme="minorBidi"/>
                <w:sz w:val="20"/>
                <w:szCs w:val="22"/>
                <w:lang w:val="ru-RU" w:eastAsia="en-US"/>
              </w:rPr>
              <w:t>Е</w:t>
            </w:r>
            <w:r w:rsidRPr="00D97256">
              <w:rPr>
                <w:rFonts w:asciiTheme="minorHAnsi" w:eastAsiaTheme="minorHAnsi" w:hAnsiTheme="minorHAnsi" w:cstheme="minorBidi"/>
                <w:sz w:val="20"/>
                <w:szCs w:val="22"/>
                <w:lang w:val="ru-RU" w:eastAsia="en-US"/>
              </w:rPr>
              <w:t>сли параметр передан не пустым – выгрузка будет сформирована только по данным, заказчиком закупок по которым является соответствующий ОИВ и его подведомственные организации;</w:t>
            </w:r>
          </w:p>
          <w:p w:rsidR="00A43896" w:rsidRPr="0051621F" w:rsidRDefault="00D97256" w:rsidP="0051621F">
            <w:pPr>
              <w:pStyle w:val="10"/>
              <w:numPr>
                <w:ilvl w:val="0"/>
                <w:numId w:val="36"/>
              </w:numPr>
              <w:rPr>
                <w:rFonts w:asciiTheme="minorHAnsi" w:eastAsiaTheme="minorHAnsi" w:hAnsiTheme="minorHAnsi" w:cstheme="minorBidi"/>
                <w:sz w:val="20"/>
                <w:szCs w:val="22"/>
                <w:lang w:val="ru-RU" w:eastAsia="en-US"/>
              </w:rPr>
            </w:pPr>
            <w:r>
              <w:rPr>
                <w:rFonts w:asciiTheme="minorHAnsi" w:eastAsiaTheme="minorHAnsi" w:hAnsiTheme="minorHAnsi" w:cstheme="minorBidi"/>
                <w:sz w:val="20"/>
                <w:szCs w:val="22"/>
                <w:lang w:val="ru-RU" w:eastAsia="en-US"/>
              </w:rPr>
              <w:t>Е</w:t>
            </w:r>
            <w:r w:rsidRPr="00D97256">
              <w:rPr>
                <w:rFonts w:asciiTheme="minorHAnsi" w:eastAsiaTheme="minorHAnsi" w:hAnsiTheme="minorHAnsi" w:cstheme="minorBidi"/>
                <w:sz w:val="20"/>
                <w:szCs w:val="22"/>
                <w:lang w:val="ru-RU" w:eastAsia="en-US"/>
              </w:rPr>
              <w:t>сли параметр переда пустым – выгрузка будет сформирована по закупкам всех заказчиков города Москвы.</w:t>
            </w:r>
          </w:p>
        </w:tc>
      </w:tr>
    </w:tbl>
    <w:p w:rsidR="009411E5" w:rsidRDefault="009411E5" w:rsidP="009411E5">
      <w:pPr>
        <w:pStyle w:val="3"/>
      </w:pPr>
      <w:r>
        <w:lastRenderedPageBreak/>
        <w:t>Ответ системы</w:t>
      </w:r>
      <w:r w:rsidRPr="003C2B39">
        <w:t xml:space="preserve"> </w:t>
      </w:r>
    </w:p>
    <w:tbl>
      <w:tblPr>
        <w:tblStyle w:val="a3"/>
        <w:tblW w:w="0" w:type="auto"/>
        <w:tblLook w:val="0620" w:firstRow="1" w:lastRow="0" w:firstColumn="0" w:lastColumn="0" w:noHBand="1" w:noVBand="1"/>
      </w:tblPr>
      <w:tblGrid>
        <w:gridCol w:w="1475"/>
        <w:gridCol w:w="709"/>
        <w:gridCol w:w="7727"/>
      </w:tblGrid>
      <w:tr w:rsidR="009411E5" w:rsidRPr="00643183" w:rsidTr="00A173BA">
        <w:tc>
          <w:tcPr>
            <w:tcW w:w="1925" w:type="dxa"/>
            <w:shd w:val="clear" w:color="auto" w:fill="FF9999"/>
          </w:tcPr>
          <w:p w:rsidR="009411E5" w:rsidRPr="00643183" w:rsidRDefault="009411E5" w:rsidP="00A173BA">
            <w:pPr>
              <w:ind w:firstLine="0"/>
              <w:jc w:val="center"/>
              <w:rPr>
                <w:b/>
                <w:sz w:val="20"/>
                <w:szCs w:val="18"/>
              </w:rPr>
            </w:pPr>
            <w:r w:rsidRPr="00643183">
              <w:rPr>
                <w:b/>
                <w:sz w:val="20"/>
                <w:szCs w:val="18"/>
              </w:rPr>
              <w:t>Параметр</w:t>
            </w:r>
          </w:p>
        </w:tc>
        <w:tc>
          <w:tcPr>
            <w:tcW w:w="1472" w:type="dxa"/>
            <w:shd w:val="clear" w:color="auto" w:fill="FF9999"/>
          </w:tcPr>
          <w:p w:rsidR="009411E5" w:rsidRPr="00643183" w:rsidRDefault="009411E5" w:rsidP="00A173BA">
            <w:pPr>
              <w:ind w:firstLine="0"/>
              <w:jc w:val="center"/>
              <w:rPr>
                <w:b/>
                <w:sz w:val="20"/>
                <w:szCs w:val="18"/>
              </w:rPr>
            </w:pPr>
            <w:r w:rsidRPr="00643183">
              <w:rPr>
                <w:b/>
                <w:sz w:val="20"/>
                <w:szCs w:val="18"/>
              </w:rPr>
              <w:t>Тип данных</w:t>
            </w:r>
          </w:p>
        </w:tc>
        <w:tc>
          <w:tcPr>
            <w:tcW w:w="6514" w:type="dxa"/>
            <w:shd w:val="clear" w:color="auto" w:fill="FF9999"/>
          </w:tcPr>
          <w:p w:rsidR="009411E5" w:rsidRPr="00643183" w:rsidRDefault="009411E5" w:rsidP="00A173BA">
            <w:pPr>
              <w:ind w:firstLine="0"/>
              <w:jc w:val="center"/>
              <w:rPr>
                <w:b/>
                <w:sz w:val="20"/>
                <w:szCs w:val="18"/>
              </w:rPr>
            </w:pPr>
            <w:r w:rsidRPr="00643183">
              <w:rPr>
                <w:b/>
                <w:sz w:val="20"/>
                <w:szCs w:val="18"/>
              </w:rPr>
              <w:t>Значение</w:t>
            </w:r>
          </w:p>
        </w:tc>
      </w:tr>
      <w:tr w:rsidR="009411E5" w:rsidRPr="009411E5" w:rsidTr="00A173BA">
        <w:tc>
          <w:tcPr>
            <w:tcW w:w="1925" w:type="dxa"/>
          </w:tcPr>
          <w:p w:rsidR="009411E5" w:rsidRDefault="009411E5" w:rsidP="00A173BA">
            <w:pPr>
              <w:ind w:firstLine="0"/>
              <w:rPr>
                <w:sz w:val="20"/>
                <w:szCs w:val="18"/>
                <w:lang w:val="en-US"/>
              </w:rPr>
            </w:pPr>
            <w:r w:rsidRPr="00E712B4">
              <w:rPr>
                <w:sz w:val="20"/>
                <w:szCs w:val="18"/>
                <w:lang w:val="en-US"/>
              </w:rPr>
              <w:t>getXSDByTableName</w:t>
            </w:r>
          </w:p>
          <w:p w:rsidR="009411E5" w:rsidRPr="00643183" w:rsidRDefault="009411E5" w:rsidP="00A173BA">
            <w:pPr>
              <w:ind w:firstLine="0"/>
              <w:rPr>
                <w:sz w:val="20"/>
                <w:szCs w:val="18"/>
                <w:lang w:val="en-US"/>
              </w:rPr>
            </w:pPr>
            <w:r w:rsidRPr="00E712B4">
              <w:rPr>
                <w:sz w:val="20"/>
                <w:szCs w:val="18"/>
                <w:lang w:val="en-US"/>
              </w:rPr>
              <w:t>Response</w:t>
            </w:r>
          </w:p>
        </w:tc>
        <w:tc>
          <w:tcPr>
            <w:tcW w:w="1472" w:type="dxa"/>
          </w:tcPr>
          <w:p w:rsidR="009411E5" w:rsidRPr="00A173BA" w:rsidRDefault="00A173BA" w:rsidP="00A173BA">
            <w:pPr>
              <w:ind w:firstLine="0"/>
              <w:rPr>
                <w:sz w:val="20"/>
                <w:szCs w:val="18"/>
              </w:rPr>
            </w:pPr>
            <w:r w:rsidRPr="00643183">
              <w:rPr>
                <w:sz w:val="20"/>
                <w:szCs w:val="18"/>
                <w:lang w:val="en-US"/>
              </w:rPr>
              <w:t>S</w:t>
            </w:r>
            <w:r w:rsidR="009411E5" w:rsidRPr="00643183">
              <w:rPr>
                <w:sz w:val="20"/>
                <w:szCs w:val="18"/>
                <w:lang w:val="en-US"/>
              </w:rPr>
              <w:t>tring</w:t>
            </w:r>
            <w:r>
              <w:rPr>
                <w:sz w:val="20"/>
                <w:szCs w:val="18"/>
              </w:rPr>
              <w:t xml:space="preserve"> </w:t>
            </w:r>
          </w:p>
        </w:tc>
        <w:tc>
          <w:tcPr>
            <w:tcW w:w="6514" w:type="dxa"/>
          </w:tcPr>
          <w:p w:rsidR="009411E5" w:rsidRPr="00C305D4" w:rsidRDefault="009411E5" w:rsidP="00EB5FC8">
            <w:pPr>
              <w:ind w:firstLine="0"/>
              <w:jc w:val="left"/>
              <w:rPr>
                <w:rFonts w:cstheme="minorHAnsi"/>
                <w:sz w:val="20"/>
                <w:szCs w:val="20"/>
                <w:lang w:val="en-US"/>
              </w:rPr>
            </w:pPr>
            <w:r w:rsidRPr="00C305D4">
              <w:rPr>
                <w:rFonts w:cstheme="minorHAnsi"/>
                <w:sz w:val="20"/>
                <w:szCs w:val="20"/>
                <w:lang w:val="en-US"/>
              </w:rPr>
              <w:t>&lt;return&gt;</w:t>
            </w:r>
          </w:p>
          <w:p w:rsidR="009411E5" w:rsidRPr="00C305D4" w:rsidRDefault="009411E5" w:rsidP="00EB5FC8">
            <w:pPr>
              <w:ind w:firstLine="0"/>
              <w:jc w:val="left"/>
              <w:rPr>
                <w:rFonts w:cstheme="minorHAnsi"/>
                <w:sz w:val="20"/>
                <w:szCs w:val="20"/>
                <w:lang w:val="en-US"/>
              </w:rPr>
            </w:pPr>
            <w:r w:rsidRPr="00C305D4">
              <w:rPr>
                <w:rFonts w:cstheme="minorHAnsi"/>
                <w:sz w:val="20"/>
                <w:szCs w:val="20"/>
                <w:lang w:val="en-US"/>
              </w:rPr>
              <w:t>&lt;code&gt;0&lt;/code&gt;        &lt;message&gt;eaist.mos.ru/AnalyticsDataService/AnalyticsData/download?id=63d70dee494c7dcd25c67fcdf0ead10e&lt;/message&gt;</w:t>
            </w:r>
          </w:p>
          <w:p w:rsidR="009411E5" w:rsidRPr="00C305D4" w:rsidRDefault="009411E5" w:rsidP="00EB5FC8">
            <w:pPr>
              <w:ind w:firstLine="0"/>
              <w:jc w:val="left"/>
              <w:rPr>
                <w:rFonts w:cstheme="minorHAnsi"/>
                <w:sz w:val="20"/>
                <w:szCs w:val="20"/>
              </w:rPr>
            </w:pPr>
            <w:r w:rsidRPr="00C305D4">
              <w:rPr>
                <w:rFonts w:cstheme="minorHAnsi"/>
                <w:sz w:val="20"/>
                <w:szCs w:val="20"/>
              </w:rPr>
              <w:t>&lt;/return&gt;</w:t>
            </w:r>
            <w:r w:rsidR="00FA0737">
              <w:rPr>
                <w:rFonts w:cstheme="minorHAnsi"/>
                <w:sz w:val="20"/>
                <w:szCs w:val="20"/>
              </w:rPr>
              <w:t xml:space="preserve">, </w:t>
            </w:r>
            <w:r w:rsidR="00090A7A">
              <w:rPr>
                <w:rFonts w:cstheme="minorHAnsi"/>
                <w:sz w:val="20"/>
                <w:szCs w:val="20"/>
              </w:rPr>
              <w:t>г</w:t>
            </w:r>
            <w:r w:rsidRPr="00C305D4">
              <w:rPr>
                <w:rFonts w:cstheme="minorHAnsi"/>
                <w:sz w:val="20"/>
                <w:szCs w:val="20"/>
              </w:rPr>
              <w:t>де код 0 – соответствует успешному прохождению авторизации.</w:t>
            </w:r>
          </w:p>
          <w:p w:rsidR="00C305D4" w:rsidRPr="00C305D4" w:rsidRDefault="00C305D4" w:rsidP="00EB5FC8">
            <w:pPr>
              <w:pStyle w:val="11"/>
              <w:tabs>
                <w:tab w:val="num" w:pos="432"/>
              </w:tabs>
              <w:spacing w:before="0" w:after="120" w:line="240" w:lineRule="auto"/>
              <w:ind w:left="432" w:hanging="432"/>
              <w:jc w:val="left"/>
              <w:outlineLvl w:val="0"/>
              <w:rPr>
                <w:rFonts w:asciiTheme="minorHAnsi" w:hAnsiTheme="minorHAnsi" w:cstheme="minorHAnsi"/>
                <w:sz w:val="20"/>
                <w:szCs w:val="20"/>
              </w:rPr>
            </w:pPr>
            <w:bookmarkStart w:id="31" w:name="_Toc488678534"/>
            <w:bookmarkStart w:id="32" w:name="_Toc488678627"/>
            <w:bookmarkStart w:id="33" w:name="_Toc488679137"/>
            <w:bookmarkStart w:id="34" w:name="_Toc493836617"/>
            <w:bookmarkStart w:id="35" w:name="_Toc493838519"/>
            <w:bookmarkStart w:id="36" w:name="_Toc9242576"/>
            <w:r w:rsidRPr="00C305D4">
              <w:rPr>
                <w:rFonts w:asciiTheme="minorHAnsi" w:hAnsiTheme="minorHAnsi" w:cstheme="minorHAnsi"/>
                <w:sz w:val="20"/>
                <w:szCs w:val="20"/>
              </w:rPr>
              <w:t>Валидация входящих параметров:</w:t>
            </w:r>
            <w:bookmarkEnd w:id="31"/>
            <w:bookmarkEnd w:id="32"/>
            <w:bookmarkEnd w:id="33"/>
            <w:bookmarkEnd w:id="34"/>
            <w:bookmarkEnd w:id="35"/>
            <w:bookmarkEnd w:id="36"/>
            <w:r w:rsidRPr="00C305D4">
              <w:rPr>
                <w:rFonts w:asciiTheme="minorHAnsi" w:hAnsiTheme="minorHAnsi" w:cstheme="minorHAnsi"/>
                <w:sz w:val="20"/>
                <w:szCs w:val="20"/>
              </w:rPr>
              <w:t xml:space="preserve"> </w:t>
            </w:r>
          </w:p>
          <w:p w:rsidR="00C305D4" w:rsidRPr="00C305D4" w:rsidRDefault="00C305D4" w:rsidP="00EB5FC8">
            <w:pPr>
              <w:pStyle w:val="10"/>
              <w:numPr>
                <w:ilvl w:val="0"/>
                <w:numId w:val="40"/>
              </w:numPr>
              <w:spacing w:line="240" w:lineRule="auto"/>
              <w:ind w:left="397"/>
              <w:jc w:val="left"/>
              <w:rPr>
                <w:rFonts w:asciiTheme="minorHAnsi" w:hAnsiTheme="minorHAnsi" w:cstheme="minorHAnsi"/>
                <w:sz w:val="20"/>
                <w:szCs w:val="20"/>
                <w:lang w:val="ru-RU"/>
              </w:rPr>
            </w:pPr>
            <w:r w:rsidRPr="00304970">
              <w:rPr>
                <w:rFonts w:asciiTheme="minorHAnsi" w:hAnsiTheme="minorHAnsi" w:cstheme="minorHAnsi"/>
                <w:b/>
                <w:sz w:val="20"/>
                <w:szCs w:val="20"/>
              </w:rPr>
              <w:t>http</w:t>
            </w:r>
            <w:r w:rsidRPr="00304970">
              <w:rPr>
                <w:rFonts w:asciiTheme="minorHAnsi" w:hAnsiTheme="minorHAnsi" w:cstheme="minorHAnsi"/>
                <w:b/>
                <w:sz w:val="20"/>
                <w:szCs w:val="20"/>
                <w:lang w:val="ru-RU"/>
              </w:rPr>
              <w:t xml:space="preserve"> 403 </w:t>
            </w:r>
            <w:r w:rsidRPr="00304970">
              <w:rPr>
                <w:rFonts w:asciiTheme="minorHAnsi" w:hAnsiTheme="minorHAnsi" w:cstheme="minorHAnsi"/>
                <w:b/>
                <w:sz w:val="20"/>
                <w:szCs w:val="20"/>
              </w:rPr>
              <w:t>Forbidden</w:t>
            </w:r>
            <w:r w:rsidRPr="00C305D4">
              <w:rPr>
                <w:rFonts w:asciiTheme="minorHAnsi" w:hAnsiTheme="minorHAnsi" w:cstheme="minorHAnsi"/>
                <w:sz w:val="20"/>
                <w:szCs w:val="20"/>
                <w:lang w:val="ru-RU"/>
              </w:rPr>
              <w:t xml:space="preserve"> – отказ в авторизации;</w:t>
            </w:r>
          </w:p>
          <w:p w:rsidR="00C305D4" w:rsidRPr="00C305D4" w:rsidRDefault="00C305D4" w:rsidP="00EB5FC8">
            <w:pPr>
              <w:pStyle w:val="10"/>
              <w:numPr>
                <w:ilvl w:val="0"/>
                <w:numId w:val="40"/>
              </w:numPr>
              <w:spacing w:line="240" w:lineRule="auto"/>
              <w:ind w:left="397"/>
              <w:jc w:val="left"/>
              <w:rPr>
                <w:rFonts w:asciiTheme="minorHAnsi" w:hAnsiTheme="minorHAnsi" w:cstheme="minorHAnsi"/>
                <w:sz w:val="20"/>
                <w:szCs w:val="20"/>
                <w:lang w:val="ru-RU"/>
              </w:rPr>
            </w:pPr>
            <w:r w:rsidRPr="00304970">
              <w:rPr>
                <w:rFonts w:asciiTheme="minorHAnsi" w:hAnsiTheme="minorHAnsi" w:cstheme="minorHAnsi"/>
                <w:b/>
                <w:sz w:val="20"/>
                <w:szCs w:val="20"/>
              </w:rPr>
              <w:t>startDate is null</w:t>
            </w:r>
            <w:r w:rsidRPr="00C305D4">
              <w:rPr>
                <w:rFonts w:asciiTheme="minorHAnsi" w:hAnsiTheme="minorHAnsi" w:cstheme="minorHAnsi"/>
                <w:sz w:val="20"/>
                <w:szCs w:val="20"/>
                <w:lang w:val="ru-RU"/>
              </w:rPr>
              <w:t xml:space="preserve"> </w:t>
            </w:r>
            <w:r w:rsidR="00EB5FC8" w:rsidRPr="00C305D4">
              <w:rPr>
                <w:rFonts w:asciiTheme="minorHAnsi" w:hAnsiTheme="minorHAnsi" w:cstheme="minorHAnsi"/>
                <w:sz w:val="20"/>
                <w:szCs w:val="20"/>
                <w:lang w:val="ru-RU"/>
              </w:rPr>
              <w:t>–</w:t>
            </w:r>
            <w:r w:rsidRPr="00C305D4">
              <w:rPr>
                <w:rFonts w:asciiTheme="minorHAnsi" w:hAnsiTheme="minorHAnsi" w:cstheme="minorHAnsi"/>
                <w:sz w:val="20"/>
                <w:szCs w:val="20"/>
                <w:lang w:val="ru-RU"/>
              </w:rPr>
              <w:t xml:space="preserve"> валидация на пустую начальную дату среза;</w:t>
            </w:r>
          </w:p>
          <w:p w:rsidR="00C305D4" w:rsidRPr="00C305D4" w:rsidRDefault="00C305D4" w:rsidP="00EB5FC8">
            <w:pPr>
              <w:pStyle w:val="10"/>
              <w:numPr>
                <w:ilvl w:val="0"/>
                <w:numId w:val="40"/>
              </w:numPr>
              <w:spacing w:line="240" w:lineRule="auto"/>
              <w:ind w:left="397"/>
              <w:jc w:val="left"/>
              <w:rPr>
                <w:rFonts w:asciiTheme="minorHAnsi" w:hAnsiTheme="minorHAnsi" w:cstheme="minorHAnsi"/>
                <w:sz w:val="20"/>
                <w:szCs w:val="20"/>
                <w:lang w:val="ru-RU"/>
              </w:rPr>
            </w:pPr>
            <w:r w:rsidRPr="00304970">
              <w:rPr>
                <w:rFonts w:asciiTheme="minorHAnsi" w:hAnsiTheme="minorHAnsi" w:cstheme="minorHAnsi"/>
                <w:b/>
                <w:sz w:val="20"/>
                <w:szCs w:val="20"/>
              </w:rPr>
              <w:t>endDate less startDate</w:t>
            </w:r>
            <w:r w:rsidRPr="00C305D4">
              <w:rPr>
                <w:rFonts w:asciiTheme="minorHAnsi" w:hAnsiTheme="minorHAnsi" w:cstheme="minorHAnsi"/>
                <w:sz w:val="20"/>
                <w:szCs w:val="20"/>
                <w:lang w:val="ru-RU"/>
              </w:rPr>
              <w:t xml:space="preserve"> </w:t>
            </w:r>
            <w:r w:rsidR="00EB5FC8" w:rsidRPr="00C305D4">
              <w:rPr>
                <w:rFonts w:asciiTheme="minorHAnsi" w:hAnsiTheme="minorHAnsi" w:cstheme="minorHAnsi"/>
                <w:sz w:val="20"/>
                <w:szCs w:val="20"/>
                <w:lang w:val="ru-RU"/>
              </w:rPr>
              <w:t>–</w:t>
            </w:r>
            <w:r w:rsidRPr="00C305D4">
              <w:rPr>
                <w:rFonts w:asciiTheme="minorHAnsi" w:hAnsiTheme="minorHAnsi" w:cstheme="minorHAnsi"/>
                <w:sz w:val="20"/>
                <w:szCs w:val="20"/>
                <w:lang w:val="ru-RU"/>
              </w:rPr>
              <w:t xml:space="preserve"> дата конца среза не может быть меньше начальной;</w:t>
            </w:r>
          </w:p>
          <w:p w:rsidR="00C305D4" w:rsidRPr="00C305D4" w:rsidRDefault="00C305D4" w:rsidP="00EB5FC8">
            <w:pPr>
              <w:pStyle w:val="10"/>
              <w:numPr>
                <w:ilvl w:val="0"/>
                <w:numId w:val="40"/>
              </w:numPr>
              <w:spacing w:line="240" w:lineRule="auto"/>
              <w:ind w:left="397"/>
              <w:jc w:val="left"/>
              <w:rPr>
                <w:rFonts w:asciiTheme="minorHAnsi" w:hAnsiTheme="minorHAnsi" w:cstheme="minorHAnsi"/>
                <w:sz w:val="20"/>
                <w:szCs w:val="20"/>
                <w:lang w:val="ru-RU"/>
              </w:rPr>
            </w:pPr>
            <w:r w:rsidRPr="00304970">
              <w:rPr>
                <w:rFonts w:asciiTheme="minorHAnsi" w:hAnsiTheme="minorHAnsi" w:cstheme="minorHAnsi"/>
                <w:b/>
                <w:sz w:val="20"/>
                <w:szCs w:val="20"/>
              </w:rPr>
              <w:t>No data for this startDate</w:t>
            </w:r>
            <w:r w:rsidRPr="00C305D4">
              <w:rPr>
                <w:rFonts w:asciiTheme="minorHAnsi" w:hAnsiTheme="minorHAnsi" w:cstheme="minorHAnsi"/>
                <w:sz w:val="20"/>
                <w:szCs w:val="20"/>
                <w:lang w:val="ru-RU"/>
              </w:rPr>
              <w:t xml:space="preserve"> </w:t>
            </w:r>
            <w:r w:rsidR="00EB5FC8" w:rsidRPr="00C305D4">
              <w:rPr>
                <w:rFonts w:asciiTheme="minorHAnsi" w:hAnsiTheme="minorHAnsi" w:cstheme="minorHAnsi"/>
                <w:sz w:val="20"/>
                <w:szCs w:val="20"/>
                <w:lang w:val="ru-RU"/>
              </w:rPr>
              <w:t>–</w:t>
            </w:r>
            <w:r w:rsidRPr="00C305D4">
              <w:rPr>
                <w:rFonts w:asciiTheme="minorHAnsi" w:hAnsiTheme="minorHAnsi" w:cstheme="minorHAnsi"/>
                <w:sz w:val="20"/>
                <w:szCs w:val="20"/>
                <w:lang w:val="ru-RU"/>
              </w:rPr>
              <w:t xml:space="preserve"> запрашиваемая </w:t>
            </w:r>
            <w:r w:rsidRPr="00C305D4">
              <w:rPr>
                <w:rFonts w:asciiTheme="minorHAnsi" w:hAnsiTheme="minorHAnsi" w:cstheme="minorHAnsi"/>
                <w:sz w:val="20"/>
                <w:szCs w:val="20"/>
              </w:rPr>
              <w:t>startdate</w:t>
            </w:r>
            <w:r w:rsidRPr="00C305D4">
              <w:rPr>
                <w:rFonts w:asciiTheme="minorHAnsi" w:hAnsiTheme="minorHAnsi" w:cstheme="minorHAnsi"/>
                <w:sz w:val="20"/>
                <w:szCs w:val="20"/>
                <w:lang w:val="ru-RU"/>
              </w:rPr>
              <w:t xml:space="preserve"> не соответствует доступным;</w:t>
            </w:r>
          </w:p>
          <w:p w:rsidR="00C305D4" w:rsidRPr="00C305D4" w:rsidRDefault="00C305D4" w:rsidP="00EB5FC8">
            <w:pPr>
              <w:pStyle w:val="10"/>
              <w:numPr>
                <w:ilvl w:val="0"/>
                <w:numId w:val="40"/>
              </w:numPr>
              <w:spacing w:line="240" w:lineRule="auto"/>
              <w:ind w:left="397"/>
              <w:jc w:val="left"/>
              <w:rPr>
                <w:rFonts w:asciiTheme="minorHAnsi" w:hAnsiTheme="minorHAnsi" w:cstheme="minorHAnsi"/>
                <w:sz w:val="20"/>
                <w:szCs w:val="20"/>
                <w:lang w:val="ru-RU"/>
              </w:rPr>
            </w:pPr>
            <w:r w:rsidRPr="00304970">
              <w:rPr>
                <w:rFonts w:asciiTheme="minorHAnsi" w:hAnsiTheme="minorHAnsi" w:cstheme="minorHAnsi"/>
                <w:b/>
                <w:sz w:val="20"/>
                <w:szCs w:val="20"/>
              </w:rPr>
              <w:t>No data for this endDate</w:t>
            </w:r>
            <w:r w:rsidRPr="00C305D4">
              <w:rPr>
                <w:rFonts w:asciiTheme="minorHAnsi" w:hAnsiTheme="minorHAnsi" w:cstheme="minorHAnsi"/>
                <w:sz w:val="20"/>
                <w:szCs w:val="20"/>
                <w:lang w:val="ru-RU"/>
              </w:rPr>
              <w:t xml:space="preserve"> – запрашиваемая </w:t>
            </w:r>
            <w:r w:rsidRPr="00C305D4">
              <w:rPr>
                <w:rFonts w:asciiTheme="minorHAnsi" w:hAnsiTheme="minorHAnsi" w:cstheme="minorHAnsi"/>
                <w:sz w:val="20"/>
                <w:szCs w:val="20"/>
              </w:rPr>
              <w:t>enddate</w:t>
            </w:r>
            <w:r w:rsidRPr="00C305D4">
              <w:rPr>
                <w:rFonts w:asciiTheme="minorHAnsi" w:hAnsiTheme="minorHAnsi" w:cstheme="minorHAnsi"/>
                <w:sz w:val="20"/>
                <w:szCs w:val="20"/>
                <w:lang w:val="ru-RU"/>
              </w:rPr>
              <w:t xml:space="preserve"> не соответствует доступным;</w:t>
            </w:r>
          </w:p>
          <w:p w:rsidR="00C305D4" w:rsidRPr="00C305D4" w:rsidRDefault="00C305D4" w:rsidP="00EB5FC8">
            <w:pPr>
              <w:pStyle w:val="10"/>
              <w:numPr>
                <w:ilvl w:val="0"/>
                <w:numId w:val="40"/>
              </w:numPr>
              <w:spacing w:line="240" w:lineRule="auto"/>
              <w:ind w:left="397"/>
              <w:jc w:val="left"/>
              <w:rPr>
                <w:rFonts w:asciiTheme="minorHAnsi" w:hAnsiTheme="minorHAnsi" w:cstheme="minorHAnsi"/>
                <w:sz w:val="20"/>
                <w:szCs w:val="20"/>
                <w:lang w:val="ru-RU"/>
              </w:rPr>
            </w:pPr>
            <w:r w:rsidRPr="00304970">
              <w:rPr>
                <w:rFonts w:asciiTheme="minorHAnsi" w:hAnsiTheme="minorHAnsi" w:cstheme="minorHAnsi"/>
                <w:b/>
                <w:sz w:val="20"/>
                <w:szCs w:val="20"/>
              </w:rPr>
              <w:t>Data processing is not finished</w:t>
            </w:r>
            <w:r w:rsidRPr="00C305D4">
              <w:rPr>
                <w:rFonts w:asciiTheme="minorHAnsi" w:hAnsiTheme="minorHAnsi" w:cstheme="minorHAnsi"/>
                <w:sz w:val="20"/>
                <w:szCs w:val="20"/>
                <w:lang w:val="ru-RU"/>
              </w:rPr>
              <w:t xml:space="preserve"> – данные на текущую дату среза еще не сформированы. При получении такой ошибки сервис внешней системы должен повторить запрос через некоторое время;</w:t>
            </w:r>
          </w:p>
          <w:p w:rsidR="00C305D4" w:rsidRPr="00CF34C4" w:rsidRDefault="00C305D4" w:rsidP="00EB5FC8">
            <w:pPr>
              <w:pStyle w:val="10"/>
              <w:numPr>
                <w:ilvl w:val="0"/>
                <w:numId w:val="40"/>
              </w:numPr>
              <w:spacing w:line="240" w:lineRule="auto"/>
              <w:ind w:left="397"/>
              <w:jc w:val="left"/>
              <w:rPr>
                <w:rFonts w:asciiTheme="minorHAnsi" w:hAnsiTheme="minorHAnsi" w:cstheme="minorHAnsi"/>
                <w:sz w:val="20"/>
                <w:szCs w:val="20"/>
              </w:rPr>
            </w:pPr>
            <w:r w:rsidRPr="00CF34C4">
              <w:rPr>
                <w:rFonts w:asciiTheme="minorHAnsi" w:hAnsiTheme="minorHAnsi" w:cstheme="minorHAnsi"/>
                <w:sz w:val="20"/>
                <w:szCs w:val="20"/>
              </w:rPr>
              <w:t>&lt;code&gt;7&lt;/code&gt;</w:t>
            </w:r>
          </w:p>
          <w:p w:rsidR="00C305D4" w:rsidRPr="00C305D4" w:rsidRDefault="00C305D4" w:rsidP="00EB5FC8">
            <w:pPr>
              <w:pStyle w:val="10"/>
              <w:numPr>
                <w:ilvl w:val="0"/>
                <w:numId w:val="0"/>
              </w:numPr>
              <w:spacing w:line="240" w:lineRule="auto"/>
              <w:ind w:left="397"/>
              <w:jc w:val="left"/>
              <w:rPr>
                <w:rFonts w:asciiTheme="minorHAnsi" w:hAnsiTheme="minorHAnsi" w:cstheme="minorHAnsi"/>
                <w:sz w:val="20"/>
                <w:szCs w:val="20"/>
              </w:rPr>
            </w:pPr>
            <w:r w:rsidRPr="00CF34C4">
              <w:rPr>
                <w:rFonts w:asciiTheme="minorHAnsi" w:hAnsiTheme="minorHAnsi" w:cstheme="minorHAnsi"/>
                <w:b/>
                <w:sz w:val="20"/>
                <w:szCs w:val="20"/>
              </w:rPr>
              <w:t>&lt;message&gt;Table 'LotContact' not found&lt;/message&gt;</w:t>
            </w:r>
            <w:r w:rsidRPr="00C305D4">
              <w:rPr>
                <w:rFonts w:asciiTheme="minorHAnsi" w:hAnsiTheme="minorHAnsi" w:cstheme="minorHAnsi"/>
                <w:sz w:val="20"/>
                <w:szCs w:val="20"/>
              </w:rPr>
              <w:t xml:space="preserve"> – несоответствие таблицы – возможному набору, который возвращает метод </w:t>
            </w:r>
            <w:hyperlink w:anchor="_Authorization" w:history="1">
              <w:r w:rsidRPr="00B96ED4">
                <w:rPr>
                  <w:rStyle w:val="a7"/>
                  <w:rFonts w:asciiTheme="minorHAnsi" w:hAnsiTheme="minorHAnsi" w:cstheme="minorHAnsi"/>
                  <w:sz w:val="20"/>
                  <w:szCs w:val="20"/>
                </w:rPr>
                <w:t>GetDataListInfo</w:t>
              </w:r>
            </w:hyperlink>
            <w:r w:rsidRPr="00C305D4">
              <w:rPr>
                <w:rFonts w:asciiTheme="minorHAnsi" w:hAnsiTheme="minorHAnsi" w:cstheme="minorHAnsi"/>
                <w:sz w:val="20"/>
                <w:szCs w:val="20"/>
              </w:rPr>
              <w:t>;</w:t>
            </w:r>
          </w:p>
          <w:p w:rsidR="00C305D4" w:rsidRPr="00CF34C4" w:rsidRDefault="00C305D4" w:rsidP="00EB5FC8">
            <w:pPr>
              <w:pStyle w:val="10"/>
              <w:numPr>
                <w:ilvl w:val="0"/>
                <w:numId w:val="40"/>
              </w:numPr>
              <w:spacing w:line="240" w:lineRule="auto"/>
              <w:ind w:left="397"/>
              <w:jc w:val="left"/>
              <w:rPr>
                <w:rFonts w:asciiTheme="minorHAnsi" w:hAnsiTheme="minorHAnsi" w:cstheme="minorHAnsi"/>
                <w:sz w:val="20"/>
                <w:szCs w:val="20"/>
              </w:rPr>
            </w:pPr>
            <w:r w:rsidRPr="00CF34C4">
              <w:rPr>
                <w:rFonts w:asciiTheme="minorHAnsi" w:hAnsiTheme="minorHAnsi" w:cstheme="minorHAnsi"/>
                <w:sz w:val="20"/>
                <w:szCs w:val="20"/>
              </w:rPr>
              <w:t>&lt;code&gt;8&lt;/code&gt;</w:t>
            </w:r>
          </w:p>
          <w:p w:rsidR="00C305D4" w:rsidRPr="00C305D4" w:rsidRDefault="00C305D4" w:rsidP="00EB5FC8">
            <w:pPr>
              <w:pStyle w:val="10"/>
              <w:numPr>
                <w:ilvl w:val="0"/>
                <w:numId w:val="0"/>
              </w:numPr>
              <w:spacing w:line="240" w:lineRule="auto"/>
              <w:ind w:left="397"/>
              <w:jc w:val="left"/>
              <w:rPr>
                <w:rFonts w:asciiTheme="minorHAnsi" w:hAnsiTheme="minorHAnsi" w:cstheme="minorHAnsi"/>
                <w:sz w:val="20"/>
                <w:szCs w:val="20"/>
              </w:rPr>
            </w:pPr>
            <w:r w:rsidRPr="00CF34C4">
              <w:rPr>
                <w:rFonts w:asciiTheme="minorHAnsi" w:hAnsiTheme="minorHAnsi" w:cstheme="minorHAnsi"/>
                <w:b/>
                <w:sz w:val="20"/>
                <w:szCs w:val="20"/>
              </w:rPr>
              <w:t>&lt;message&gt;Not found GRBS '888', '999', '111'&lt;/message&gt;</w:t>
            </w:r>
            <w:r w:rsidRPr="00C305D4">
              <w:rPr>
                <w:rFonts w:asciiTheme="minorHAnsi" w:hAnsiTheme="minorHAnsi" w:cstheme="minorHAnsi"/>
                <w:sz w:val="20"/>
                <w:szCs w:val="20"/>
              </w:rPr>
              <w:t xml:space="preserve"> – передан несуществующий код ГРБС.</w:t>
            </w:r>
          </w:p>
          <w:p w:rsidR="00C305D4" w:rsidRPr="00304970" w:rsidRDefault="00C305D4" w:rsidP="00EB5FC8">
            <w:pPr>
              <w:pStyle w:val="10"/>
              <w:numPr>
                <w:ilvl w:val="0"/>
                <w:numId w:val="40"/>
              </w:numPr>
              <w:spacing w:line="240" w:lineRule="auto"/>
              <w:ind w:left="397"/>
              <w:jc w:val="left"/>
              <w:rPr>
                <w:rFonts w:asciiTheme="minorHAnsi" w:hAnsiTheme="minorHAnsi" w:cstheme="minorHAnsi"/>
                <w:sz w:val="20"/>
                <w:szCs w:val="20"/>
                <w:lang w:val="ru-RU"/>
              </w:rPr>
            </w:pPr>
            <w:r w:rsidRPr="00304970">
              <w:rPr>
                <w:rFonts w:asciiTheme="minorHAnsi" w:hAnsiTheme="minorHAnsi" w:cstheme="minorHAnsi"/>
                <w:b/>
                <w:sz w:val="20"/>
                <w:szCs w:val="20"/>
                <w:lang w:val="ru-RU"/>
              </w:rPr>
              <w:t xml:space="preserve">tableList </w:t>
            </w:r>
            <w:r w:rsidRPr="00304970">
              <w:rPr>
                <w:rFonts w:asciiTheme="minorHAnsi" w:hAnsiTheme="minorHAnsi" w:cstheme="minorHAnsi"/>
                <w:b/>
                <w:sz w:val="20"/>
                <w:szCs w:val="20"/>
              </w:rPr>
              <w:t>is</w:t>
            </w:r>
            <w:r w:rsidRPr="00304970">
              <w:rPr>
                <w:rFonts w:asciiTheme="minorHAnsi" w:hAnsiTheme="minorHAnsi" w:cstheme="minorHAnsi"/>
                <w:b/>
                <w:sz w:val="20"/>
                <w:szCs w:val="20"/>
                <w:lang w:val="ru-RU"/>
              </w:rPr>
              <w:t xml:space="preserve"> </w:t>
            </w:r>
            <w:r w:rsidRPr="00304970">
              <w:rPr>
                <w:rFonts w:asciiTheme="minorHAnsi" w:hAnsiTheme="minorHAnsi" w:cstheme="minorHAnsi"/>
                <w:b/>
                <w:sz w:val="20"/>
                <w:szCs w:val="20"/>
              </w:rPr>
              <w:t>null</w:t>
            </w:r>
            <w:r w:rsidRPr="00C305D4">
              <w:rPr>
                <w:rFonts w:asciiTheme="minorHAnsi" w:hAnsiTheme="minorHAnsi" w:cstheme="minorHAnsi"/>
                <w:sz w:val="20"/>
                <w:szCs w:val="20"/>
                <w:lang w:val="ru-RU"/>
              </w:rPr>
              <w:t xml:space="preserve"> </w:t>
            </w:r>
            <w:r w:rsidR="00EB5FC8" w:rsidRPr="00C305D4">
              <w:rPr>
                <w:rFonts w:asciiTheme="minorHAnsi" w:hAnsiTheme="minorHAnsi" w:cstheme="minorHAnsi"/>
                <w:sz w:val="20"/>
                <w:szCs w:val="20"/>
                <w:lang w:val="ru-RU"/>
              </w:rPr>
              <w:t>–</w:t>
            </w:r>
            <w:r w:rsidRPr="00C305D4">
              <w:rPr>
                <w:rFonts w:asciiTheme="minorHAnsi" w:hAnsiTheme="minorHAnsi" w:cstheme="minorHAnsi"/>
                <w:sz w:val="20"/>
                <w:szCs w:val="20"/>
                <w:lang w:val="ru-RU"/>
              </w:rPr>
              <w:t xml:space="preserve"> валидация на пустое наименование таблицы</w:t>
            </w:r>
            <w:r w:rsidR="00304970">
              <w:rPr>
                <w:rFonts w:asciiTheme="minorHAnsi" w:hAnsiTheme="minorHAnsi" w:cstheme="minorHAnsi"/>
                <w:sz w:val="20"/>
                <w:szCs w:val="20"/>
                <w:lang w:val="ru-RU"/>
              </w:rPr>
              <w:t>.</w:t>
            </w:r>
          </w:p>
        </w:tc>
      </w:tr>
    </w:tbl>
    <w:p w:rsidR="009411E5" w:rsidRPr="00B83763" w:rsidRDefault="009411E5" w:rsidP="009411E5">
      <w:pPr>
        <w:pStyle w:val="3"/>
      </w:pPr>
      <w:r>
        <w:t>Пример пакета</w:t>
      </w:r>
      <w:r w:rsidRPr="00B64708">
        <w:t xml:space="preserve"> </w:t>
      </w:r>
      <w:r>
        <w:t>с успешной авторизацией</w:t>
      </w:r>
    </w:p>
    <w:tbl>
      <w:tblPr>
        <w:tblStyle w:val="a3"/>
        <w:tblW w:w="9918" w:type="dxa"/>
        <w:tblLook w:val="0620" w:firstRow="1" w:lastRow="0" w:firstColumn="0" w:lastColumn="0" w:noHBand="1" w:noVBand="1"/>
      </w:tblPr>
      <w:tblGrid>
        <w:gridCol w:w="10002"/>
      </w:tblGrid>
      <w:tr w:rsidR="009411E5" w:rsidTr="00A173BA">
        <w:tc>
          <w:tcPr>
            <w:tcW w:w="9918" w:type="dxa"/>
            <w:shd w:val="clear" w:color="auto" w:fill="FF9999"/>
          </w:tcPr>
          <w:p w:rsidR="009411E5" w:rsidRPr="007E5800" w:rsidRDefault="009411E5" w:rsidP="00A173BA">
            <w:pPr>
              <w:ind w:firstLine="0"/>
              <w:jc w:val="center"/>
              <w:rPr>
                <w:b/>
                <w:sz w:val="20"/>
              </w:rPr>
            </w:pPr>
            <w:r w:rsidRPr="007E5800">
              <w:rPr>
                <w:b/>
                <w:sz w:val="20"/>
              </w:rPr>
              <w:t>Запрос</w:t>
            </w:r>
          </w:p>
        </w:tc>
      </w:tr>
      <w:tr w:rsidR="009411E5" w:rsidRPr="00871A37" w:rsidTr="00A173BA">
        <w:tc>
          <w:tcPr>
            <w:tcW w:w="9918" w:type="dxa"/>
          </w:tcPr>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&lt;soapenv:Envelope xmlns:soapenv="http://schemas.xmlsoap.org/soap/envelope/" xmlns:ser="http://service/"&gt;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&lt;soapenv:Header/&gt;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&lt;soapenv:Body&gt;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&lt;ser:getData&gt;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&lt;arg0&gt;</w:t>
            </w:r>
          </w:p>
          <w:p w:rsidR="00D27AF2" w:rsidRPr="00D27AF2" w:rsidRDefault="00D27AF2" w:rsidP="00D27AF2">
            <w:pPr>
              <w:autoSpaceDE w:val="0"/>
              <w:autoSpaceDN w:val="0"/>
              <w:adjustRightInd w:val="0"/>
              <w:ind w:firstLine="0"/>
              <w:jc w:val="left"/>
              <w:rPr>
                <w:rFonts w:cstheme="minorHAnsi"/>
                <w:sz w:val="18"/>
                <w:szCs w:val="19"/>
                <w:lang w:val="en-US"/>
              </w:rPr>
            </w:pPr>
            <w:r>
              <w:rPr>
                <w:rFonts w:cstheme="minorHAnsi"/>
                <w:sz w:val="18"/>
                <w:szCs w:val="19"/>
                <w:lang w:val="en-US"/>
              </w:rPr>
              <w:t xml:space="preserve">           </w:t>
            </w:r>
            <w:r w:rsidRPr="00D27AF2">
              <w:rPr>
                <w:rFonts w:cstheme="minorHAnsi"/>
                <w:sz w:val="18"/>
                <w:szCs w:val="19"/>
                <w:lang w:val="en-US"/>
              </w:rPr>
              <w:t>&lt;!--Zero or more repetitions:--&gt;</w:t>
            </w:r>
          </w:p>
          <w:p w:rsidR="00D27AF2" w:rsidRPr="00D27AF2" w:rsidRDefault="00D27AF2" w:rsidP="00D27AF2">
            <w:pPr>
              <w:autoSpaceDE w:val="0"/>
              <w:autoSpaceDN w:val="0"/>
              <w:adjustRightInd w:val="0"/>
              <w:ind w:firstLine="0"/>
              <w:jc w:val="left"/>
              <w:rPr>
                <w:rFonts w:cstheme="minorHAnsi"/>
                <w:sz w:val="18"/>
                <w:szCs w:val="19"/>
                <w:lang w:val="en-US"/>
              </w:rPr>
            </w:pPr>
            <w:r>
              <w:rPr>
                <w:rFonts w:cstheme="minorHAnsi"/>
                <w:sz w:val="18"/>
                <w:szCs w:val="19"/>
                <w:lang w:val="en-US"/>
              </w:rPr>
              <w:t xml:space="preserve">           </w:t>
            </w:r>
            <w:r w:rsidRPr="00D27AF2">
              <w:rPr>
                <w:rFonts w:cstheme="minorHAnsi"/>
                <w:sz w:val="18"/>
                <w:szCs w:val="19"/>
                <w:lang w:val="en-US"/>
              </w:rPr>
              <w:t>&lt;GRBSCodeList&gt;020&lt;/GRBSCodeList&gt;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&lt;!--Optional:--&gt;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&lt;endDate&gt;&lt;/endDate&gt;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&lt;!--Optional:--&gt;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&lt;startDate&gt;2018-01-01T12:00:00&lt;/startDate&gt;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&lt;!--Zero or more repetitions:--&gt;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&lt;tableList&gt;Characteristic&lt;/tableList&gt;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&lt;tableList&gt;KPGZ&lt;/tableList&gt;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&lt;/arg0&gt;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&lt;/ser:getData&gt;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&lt;/soapenv:Body&gt;</w:t>
            </w:r>
          </w:p>
          <w:p w:rsidR="009411E5" w:rsidRPr="00455BB8" w:rsidRDefault="00D27AF2" w:rsidP="00D27AF2">
            <w:pPr>
              <w:autoSpaceDE w:val="0"/>
              <w:autoSpaceDN w:val="0"/>
              <w:adjustRightInd w:val="0"/>
              <w:ind w:firstLine="0"/>
              <w:jc w:val="left"/>
              <w:rPr>
                <w:rFonts w:ascii="Consolas" w:hAnsi="Consolas" w:cs="Consolas"/>
                <w:color w:val="0000FF"/>
                <w:sz w:val="19"/>
                <w:szCs w:val="19"/>
                <w:lang w:val="en-US"/>
              </w:rPr>
            </w:pPr>
            <w:r w:rsidRPr="00D27AF2">
              <w:rPr>
                <w:rFonts w:cstheme="minorHAnsi"/>
                <w:sz w:val="18"/>
                <w:szCs w:val="19"/>
                <w:lang w:val="en-US"/>
              </w:rPr>
              <w:t>&lt;/soapenv:Envelope&gt;</w:t>
            </w:r>
          </w:p>
        </w:tc>
      </w:tr>
      <w:tr w:rsidR="009411E5" w:rsidTr="00A173BA">
        <w:tc>
          <w:tcPr>
            <w:tcW w:w="9918" w:type="dxa"/>
            <w:shd w:val="clear" w:color="auto" w:fill="FF9999"/>
          </w:tcPr>
          <w:p w:rsidR="009411E5" w:rsidRPr="007E5800" w:rsidRDefault="009411E5" w:rsidP="00A173BA">
            <w:pPr>
              <w:ind w:firstLine="0"/>
              <w:jc w:val="center"/>
              <w:rPr>
                <w:b/>
                <w:sz w:val="20"/>
              </w:rPr>
            </w:pPr>
            <w:r w:rsidRPr="007E5800">
              <w:rPr>
                <w:b/>
                <w:sz w:val="20"/>
              </w:rPr>
              <w:t>Ответ</w:t>
            </w:r>
          </w:p>
        </w:tc>
      </w:tr>
      <w:tr w:rsidR="009411E5" w:rsidRPr="00871A37" w:rsidTr="00A173BA">
        <w:tc>
          <w:tcPr>
            <w:tcW w:w="9918" w:type="dxa"/>
          </w:tcPr>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&lt;S:Envelope xmlns:S="http://schemas.xmlsoap.org/soap/envelope/"&gt;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 xml:space="preserve">   &lt;S:Body&gt;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 xml:space="preserve">      &lt;w:getDataResponse xmlns:w="http://service/"&gt;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lastRenderedPageBreak/>
              <w:t xml:space="preserve">         &lt;return&gt;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 xml:space="preserve">            &lt;code&gt;0&lt;/code&gt;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&lt;message&gt;https://eaist.mos.ru//AnalyticsDataService/AnalyticsData/download?id=965eca22adffad48eded7c298724fb91&lt;/message&gt;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 xml:space="preserve">         &lt;/return&gt;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 xml:space="preserve">      &lt;/w:getDataResponse&gt;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 xml:space="preserve">   &lt;/S:Body&gt;</w:t>
            </w:r>
          </w:p>
          <w:p w:rsidR="009411E5" w:rsidRPr="00FF5D0F" w:rsidRDefault="00DD0701" w:rsidP="00DD0701">
            <w:pPr>
              <w:autoSpaceDE w:val="0"/>
              <w:autoSpaceDN w:val="0"/>
              <w:adjustRightInd w:val="0"/>
              <w:ind w:firstLine="0"/>
              <w:jc w:val="left"/>
              <w:rPr>
                <w:rFonts w:ascii="Consolas" w:hAnsi="Consolas" w:cs="Consolas"/>
                <w:color w:val="0000FF"/>
                <w:sz w:val="19"/>
                <w:szCs w:val="19"/>
                <w:lang w:val="en-US"/>
              </w:rPr>
            </w:pPr>
            <w:r w:rsidRPr="00DD0701">
              <w:rPr>
                <w:rFonts w:cstheme="minorHAnsi"/>
                <w:sz w:val="18"/>
                <w:szCs w:val="19"/>
                <w:lang w:val="en-US"/>
              </w:rPr>
              <w:t>&lt;/S:Envelope&gt;</w:t>
            </w:r>
          </w:p>
        </w:tc>
      </w:tr>
    </w:tbl>
    <w:p w:rsidR="009411E5" w:rsidRPr="00B83763" w:rsidRDefault="009411E5" w:rsidP="009411E5">
      <w:pPr>
        <w:pStyle w:val="3"/>
      </w:pPr>
      <w:r>
        <w:lastRenderedPageBreak/>
        <w:t>Пример пакета</w:t>
      </w:r>
      <w:r w:rsidRPr="00B64708">
        <w:t xml:space="preserve"> </w:t>
      </w:r>
      <w:r>
        <w:t>с НЕ успешной авторизацией</w:t>
      </w:r>
    </w:p>
    <w:tbl>
      <w:tblPr>
        <w:tblStyle w:val="a3"/>
        <w:tblW w:w="9918" w:type="dxa"/>
        <w:tblLook w:val="0620" w:firstRow="1" w:lastRow="0" w:firstColumn="0" w:lastColumn="0" w:noHBand="1" w:noVBand="1"/>
      </w:tblPr>
      <w:tblGrid>
        <w:gridCol w:w="9918"/>
      </w:tblGrid>
      <w:tr w:rsidR="009411E5" w:rsidTr="00A173BA">
        <w:tc>
          <w:tcPr>
            <w:tcW w:w="9918" w:type="dxa"/>
            <w:shd w:val="clear" w:color="auto" w:fill="FF9999"/>
          </w:tcPr>
          <w:p w:rsidR="009411E5" w:rsidRPr="007E5800" w:rsidRDefault="009411E5" w:rsidP="00A173BA">
            <w:pPr>
              <w:ind w:firstLine="0"/>
              <w:jc w:val="center"/>
              <w:rPr>
                <w:b/>
                <w:sz w:val="20"/>
              </w:rPr>
            </w:pPr>
            <w:r w:rsidRPr="007E5800">
              <w:rPr>
                <w:b/>
                <w:sz w:val="20"/>
              </w:rPr>
              <w:t>Запрос</w:t>
            </w:r>
          </w:p>
        </w:tc>
      </w:tr>
      <w:tr w:rsidR="009411E5" w:rsidRPr="00871A37" w:rsidTr="00A173BA">
        <w:tc>
          <w:tcPr>
            <w:tcW w:w="9918" w:type="dxa"/>
          </w:tcPr>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&lt;soapenv:Envelope xmlns:soapenv="http://schemas.xmlsoap.org/soap/envelope/" xmlns:ser="http://service/"&gt;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&lt;soapenv:Header/&gt;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&lt;soapenv:Body&gt;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&lt;ser:getData&gt;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&lt;arg0&gt;</w:t>
            </w:r>
          </w:p>
          <w:p w:rsidR="00D27AF2" w:rsidRPr="00D27AF2" w:rsidRDefault="00D27AF2" w:rsidP="00D27AF2">
            <w:pPr>
              <w:autoSpaceDE w:val="0"/>
              <w:autoSpaceDN w:val="0"/>
              <w:adjustRightInd w:val="0"/>
              <w:ind w:firstLine="0"/>
              <w:jc w:val="left"/>
              <w:rPr>
                <w:rFonts w:cstheme="minorHAnsi"/>
                <w:sz w:val="18"/>
                <w:szCs w:val="19"/>
                <w:lang w:val="en-US"/>
              </w:rPr>
            </w:pPr>
            <w:r>
              <w:rPr>
                <w:rFonts w:cstheme="minorHAnsi"/>
                <w:sz w:val="18"/>
                <w:szCs w:val="19"/>
                <w:lang w:val="en-US"/>
              </w:rPr>
              <w:t xml:space="preserve">           </w:t>
            </w:r>
            <w:r w:rsidRPr="00D27AF2">
              <w:rPr>
                <w:rFonts w:cstheme="minorHAnsi"/>
                <w:sz w:val="18"/>
                <w:szCs w:val="19"/>
                <w:lang w:val="en-US"/>
              </w:rPr>
              <w:t>&lt;!--Zero or more repetitions:--&gt;</w:t>
            </w:r>
          </w:p>
          <w:p w:rsidR="00D27AF2" w:rsidRPr="00D27AF2" w:rsidRDefault="00D27AF2" w:rsidP="00D27AF2">
            <w:pPr>
              <w:autoSpaceDE w:val="0"/>
              <w:autoSpaceDN w:val="0"/>
              <w:adjustRightInd w:val="0"/>
              <w:ind w:firstLine="0"/>
              <w:jc w:val="left"/>
              <w:rPr>
                <w:rFonts w:cstheme="minorHAnsi"/>
                <w:sz w:val="18"/>
                <w:szCs w:val="19"/>
                <w:lang w:val="en-US"/>
              </w:rPr>
            </w:pPr>
            <w:r>
              <w:rPr>
                <w:rFonts w:cstheme="minorHAnsi"/>
                <w:sz w:val="18"/>
                <w:szCs w:val="19"/>
                <w:lang w:val="en-US"/>
              </w:rPr>
              <w:t xml:space="preserve">           </w:t>
            </w:r>
            <w:r w:rsidRPr="00D27AF2">
              <w:rPr>
                <w:rFonts w:cstheme="minorHAnsi"/>
                <w:sz w:val="18"/>
                <w:szCs w:val="19"/>
                <w:lang w:val="en-US"/>
              </w:rPr>
              <w:t>&lt;GRBSCodeList&gt;020&lt;/GRBSCodeList&gt;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&lt;!--Optional:--&gt;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&lt;endDate&gt;&lt;/endDate&gt;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&lt;!--Optional:--&gt;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&lt;startDate&gt;2018-01-01T12:00:00&lt;/startDate&gt;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&lt;!--Zero or more repetitions:--&gt;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&lt;tableList&gt;Characteristic&lt;/tableList&gt;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&lt;tableList&gt;KPGZ&lt;/tableList&gt;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&lt;/arg0&gt;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&lt;/ser:getData&gt;</w:t>
            </w:r>
          </w:p>
          <w:p w:rsidR="00D27AF2" w:rsidRPr="00D27AF2" w:rsidRDefault="00D27AF2" w:rsidP="00D27AF2">
            <w:pPr>
              <w:autoSpaceDE w:val="0"/>
              <w:autoSpaceDN w:val="0"/>
              <w:adjustRightInd w:val="0"/>
              <w:ind w:firstLine="0"/>
              <w:jc w:val="left"/>
              <w:rPr>
                <w:rFonts w:cstheme="minorHAnsi"/>
                <w:sz w:val="18"/>
                <w:szCs w:val="19"/>
                <w:lang w:val="en-US"/>
              </w:rPr>
            </w:pPr>
            <w:r w:rsidRPr="00D27AF2">
              <w:rPr>
                <w:rFonts w:cstheme="minorHAnsi"/>
                <w:sz w:val="18"/>
                <w:szCs w:val="19"/>
                <w:lang w:val="en-US"/>
              </w:rPr>
              <w:t xml:space="preserve">   &lt;/soapenv:Body&gt;</w:t>
            </w:r>
          </w:p>
          <w:p w:rsidR="009411E5" w:rsidRPr="00455BB8" w:rsidRDefault="00D27AF2" w:rsidP="00D27AF2">
            <w:pPr>
              <w:autoSpaceDE w:val="0"/>
              <w:autoSpaceDN w:val="0"/>
              <w:adjustRightInd w:val="0"/>
              <w:ind w:firstLine="0"/>
              <w:jc w:val="left"/>
              <w:rPr>
                <w:rFonts w:ascii="Consolas" w:hAnsi="Consolas" w:cs="Consolas"/>
                <w:color w:val="0000FF"/>
                <w:sz w:val="19"/>
                <w:szCs w:val="19"/>
                <w:lang w:val="en-US"/>
              </w:rPr>
            </w:pPr>
            <w:r w:rsidRPr="00D27AF2">
              <w:rPr>
                <w:rFonts w:cstheme="minorHAnsi"/>
                <w:sz w:val="18"/>
                <w:szCs w:val="19"/>
                <w:lang w:val="en-US"/>
              </w:rPr>
              <w:t>&lt;/soapenv:Envelope&gt;</w:t>
            </w:r>
          </w:p>
        </w:tc>
      </w:tr>
      <w:tr w:rsidR="009411E5" w:rsidTr="00A173BA">
        <w:tc>
          <w:tcPr>
            <w:tcW w:w="9918" w:type="dxa"/>
            <w:shd w:val="clear" w:color="auto" w:fill="FF9999"/>
          </w:tcPr>
          <w:p w:rsidR="009411E5" w:rsidRPr="007E5800" w:rsidRDefault="009411E5" w:rsidP="00A173BA">
            <w:pPr>
              <w:ind w:firstLine="0"/>
              <w:jc w:val="center"/>
              <w:rPr>
                <w:b/>
                <w:sz w:val="20"/>
              </w:rPr>
            </w:pPr>
            <w:r w:rsidRPr="007E5800">
              <w:rPr>
                <w:b/>
                <w:sz w:val="20"/>
              </w:rPr>
              <w:t>Ответ</w:t>
            </w:r>
          </w:p>
        </w:tc>
      </w:tr>
      <w:tr w:rsidR="009411E5" w:rsidRPr="00871A37" w:rsidTr="00A173BA">
        <w:tc>
          <w:tcPr>
            <w:tcW w:w="9918" w:type="dxa"/>
          </w:tcPr>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&lt;!DOCTYPE HTML PUBLIC "-//W3C//DTD HTML 4.0 Draft//EN"&gt;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&lt;HTML&gt;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&lt;HEAD&gt;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&lt;TITLE&gt;Error 403--Forbidden&lt;/TITLE&gt;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&lt;/HEAD&gt;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&lt;BODY bgcolor="white"&gt;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&lt;FONT FACE=Helvetica&gt;&lt;BR CLEAR=all&gt;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&lt;TABLE border=0 cellspacing=5&gt;&lt;TR&gt;&lt;TD&gt;&lt;BR CLEAR=all&gt;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&lt;FONT FACE="Helvetica" COLOR="black" SIZE="3"&gt;&lt;H2&gt;Error 403--Forbidden&lt;/H2&gt;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&lt;/FONT&gt;&lt;/TD&gt;&lt;/TR&gt;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&lt;/TABLE&gt;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&lt;TABLE border=0 width=100% cellpadding=10&gt;&lt;TR&gt;&lt;TD VALIGN=top WIDTH=100% BGCOLOR=white&gt;&lt;FONT FACE="Courier New"&gt;&lt;FONT FACE="Helvetica" SIZE="3"&gt;&lt;H3&gt;From RFC 2068 &lt;i&gt;Hypertext Transfer Protocol -- HTTP/1.1&lt;/i&gt;:&lt;/H3&gt;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&lt;/FONT&gt;&lt;FONT FACE="Helvetica" SIZE="3"&gt;&lt;H4&gt;10.4.4 403 Forbidden&lt;/H4&gt;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&lt;/FONT&gt;&lt;P&gt;&lt;FONT FACE="Courier New"&gt;The server understood the request, but is refusing to fulfill it. Authorization will not help and the request SHOULD NOT be repeated. If the request method was not HEAD and the server wishes to make public why the request has not been fulfilled, it SHOULD describe the reason for the refusal in the entity. This status code is commonly used when the server does not wish to reveal exactly why the request has been refused, or when no other response is applicable.&lt;/FONT&gt;&lt;/P&gt;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&lt;/FONT&gt;&lt;/TD&gt;&lt;/TR&gt;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&lt;/TABLE&gt;</w:t>
            </w:r>
          </w:p>
          <w:p w:rsidR="00DD0701" w:rsidRPr="00DD0701" w:rsidRDefault="00DD0701" w:rsidP="00DD0701">
            <w:pPr>
              <w:autoSpaceDE w:val="0"/>
              <w:autoSpaceDN w:val="0"/>
              <w:adjustRightInd w:val="0"/>
              <w:ind w:firstLine="0"/>
              <w:jc w:val="left"/>
              <w:rPr>
                <w:rFonts w:cstheme="minorHAnsi"/>
                <w:sz w:val="18"/>
                <w:szCs w:val="19"/>
                <w:lang w:val="en-US"/>
              </w:rPr>
            </w:pPr>
            <w:r w:rsidRPr="00DD0701">
              <w:rPr>
                <w:rFonts w:cstheme="minorHAnsi"/>
                <w:sz w:val="18"/>
                <w:szCs w:val="19"/>
                <w:lang w:val="en-US"/>
              </w:rPr>
              <w:t>&lt;/BODY&gt;</w:t>
            </w:r>
          </w:p>
          <w:p w:rsidR="009411E5" w:rsidRPr="00FF5D0F" w:rsidRDefault="00DD0701" w:rsidP="00DD0701">
            <w:pPr>
              <w:autoSpaceDE w:val="0"/>
              <w:autoSpaceDN w:val="0"/>
              <w:adjustRightInd w:val="0"/>
              <w:ind w:firstLine="0"/>
              <w:jc w:val="left"/>
              <w:rPr>
                <w:rFonts w:ascii="Consolas" w:hAnsi="Consolas" w:cs="Consolas"/>
                <w:color w:val="0000FF"/>
                <w:sz w:val="19"/>
                <w:szCs w:val="19"/>
                <w:lang w:val="en-US"/>
              </w:rPr>
            </w:pPr>
            <w:r w:rsidRPr="00DD0701">
              <w:rPr>
                <w:rFonts w:cstheme="minorHAnsi"/>
                <w:sz w:val="18"/>
                <w:szCs w:val="19"/>
                <w:lang w:val="en-US"/>
              </w:rPr>
              <w:t>&lt;/HTML&gt;</w:t>
            </w:r>
          </w:p>
        </w:tc>
      </w:tr>
    </w:tbl>
    <w:p w:rsidR="00A43896" w:rsidRDefault="00A43896" w:rsidP="00A43896">
      <w:bookmarkStart w:id="37" w:name="_Приложение_1._Перечень"/>
      <w:bookmarkEnd w:id="27"/>
      <w:bookmarkEnd w:id="28"/>
      <w:bookmarkEnd w:id="37"/>
    </w:p>
    <w:p w:rsidR="00AC1028" w:rsidRPr="004F6233" w:rsidRDefault="00AC1028" w:rsidP="00AC1028">
      <w:pPr>
        <w:pStyle w:val="3"/>
      </w:pPr>
      <w:r>
        <w:lastRenderedPageBreak/>
        <w:t>Пример пакета</w:t>
      </w:r>
      <w:r w:rsidRPr="00B64708">
        <w:t xml:space="preserve"> </w:t>
      </w:r>
      <w:r>
        <w:t>с успешной авторизацией, но таблица указана неправильно</w:t>
      </w:r>
    </w:p>
    <w:tbl>
      <w:tblPr>
        <w:tblStyle w:val="a3"/>
        <w:tblW w:w="9918" w:type="dxa"/>
        <w:tblLook w:val="0620" w:firstRow="1" w:lastRow="0" w:firstColumn="0" w:lastColumn="0" w:noHBand="1" w:noVBand="1"/>
      </w:tblPr>
      <w:tblGrid>
        <w:gridCol w:w="9918"/>
      </w:tblGrid>
      <w:tr w:rsidR="00AC1028" w:rsidTr="00863D0E">
        <w:tc>
          <w:tcPr>
            <w:tcW w:w="9918" w:type="dxa"/>
            <w:shd w:val="clear" w:color="auto" w:fill="FF9999"/>
          </w:tcPr>
          <w:p w:rsidR="00AC1028" w:rsidRPr="007E5800" w:rsidRDefault="00AC1028" w:rsidP="00863D0E">
            <w:pPr>
              <w:ind w:firstLine="0"/>
              <w:jc w:val="center"/>
              <w:rPr>
                <w:b/>
                <w:sz w:val="20"/>
              </w:rPr>
            </w:pPr>
            <w:r w:rsidRPr="007E5800">
              <w:rPr>
                <w:b/>
                <w:sz w:val="20"/>
              </w:rPr>
              <w:t>Запрос</w:t>
            </w:r>
          </w:p>
        </w:tc>
      </w:tr>
      <w:tr w:rsidR="00AC1028" w:rsidRPr="00871A37" w:rsidTr="00863D0E">
        <w:tc>
          <w:tcPr>
            <w:tcW w:w="9918" w:type="dxa"/>
          </w:tcPr>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&lt;soapenv:Envelope xmlns:soapenv="http://schemas.xmlsoap.org/soap/envelope/" xmlns:ser="http://service/"&gt;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&lt;soapenv:Header/&gt;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&lt;soapenv:Body&gt;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&lt;ser:getData&gt;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&lt;arg0&gt;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&lt;!--Optional:--&gt;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&lt;startDate&gt;2019-01-21T12:00:00&lt;/startDate&gt;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&lt;!--Zero or more repetitions:--&gt;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&lt;tableList&gt;ProvisionSingleReason1&lt;/tableList&gt;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&lt;/arg0&gt;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&lt;/ser:getData&gt;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&lt;/soapenv:Body&gt;</w:t>
            </w:r>
          </w:p>
          <w:p w:rsidR="00AC1028" w:rsidRPr="00455BB8" w:rsidRDefault="00AC1028" w:rsidP="00AC1028">
            <w:pPr>
              <w:autoSpaceDE w:val="0"/>
              <w:autoSpaceDN w:val="0"/>
              <w:adjustRightInd w:val="0"/>
              <w:ind w:firstLine="0"/>
              <w:jc w:val="left"/>
              <w:rPr>
                <w:rFonts w:ascii="Consolas" w:hAnsi="Consolas" w:cs="Consolas"/>
                <w:color w:val="0000FF"/>
                <w:sz w:val="19"/>
                <w:szCs w:val="19"/>
                <w:lang w:val="en-US"/>
              </w:rPr>
            </w:pPr>
            <w:r w:rsidRPr="00AC1028">
              <w:rPr>
                <w:rFonts w:cstheme="minorHAnsi"/>
                <w:sz w:val="18"/>
                <w:szCs w:val="19"/>
                <w:lang w:val="en-US"/>
              </w:rPr>
              <w:t>&lt;/soapenv:Envelope&gt;</w:t>
            </w:r>
          </w:p>
        </w:tc>
      </w:tr>
      <w:tr w:rsidR="00AC1028" w:rsidTr="00863D0E">
        <w:tc>
          <w:tcPr>
            <w:tcW w:w="9918" w:type="dxa"/>
            <w:shd w:val="clear" w:color="auto" w:fill="FF9999"/>
          </w:tcPr>
          <w:p w:rsidR="00AC1028" w:rsidRPr="007E5800" w:rsidRDefault="00AC1028" w:rsidP="00863D0E">
            <w:pPr>
              <w:ind w:firstLine="0"/>
              <w:jc w:val="center"/>
              <w:rPr>
                <w:b/>
                <w:sz w:val="20"/>
              </w:rPr>
            </w:pPr>
            <w:r w:rsidRPr="007E5800">
              <w:rPr>
                <w:b/>
                <w:sz w:val="20"/>
              </w:rPr>
              <w:t>Ответ</w:t>
            </w:r>
          </w:p>
        </w:tc>
      </w:tr>
      <w:tr w:rsidR="00AC1028" w:rsidRPr="00871A37" w:rsidTr="00863D0E">
        <w:tc>
          <w:tcPr>
            <w:tcW w:w="9918" w:type="dxa"/>
          </w:tcPr>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&lt;S:Envelope xmlns:S="http://schemas.xmlsoap.org/soap/envelope/"&gt;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&lt;S:Body&gt;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&lt;w:getDataResponse xmlns:w="http://service/"&gt;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&lt;return&gt;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&lt;code&gt;7&lt;/code&gt;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&lt;message&gt;Not found Table 'ProvisionSingleReason1'&lt;/message&gt;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&lt;/return&gt;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&lt;/w:getDataResponse&gt;</w:t>
            </w:r>
          </w:p>
          <w:p w:rsidR="00AC1028" w:rsidRPr="00AC1028" w:rsidRDefault="00AC1028" w:rsidP="00AC1028">
            <w:pPr>
              <w:autoSpaceDE w:val="0"/>
              <w:autoSpaceDN w:val="0"/>
              <w:adjustRightInd w:val="0"/>
              <w:ind w:firstLine="0"/>
              <w:jc w:val="left"/>
              <w:rPr>
                <w:rFonts w:cstheme="minorHAnsi"/>
                <w:sz w:val="18"/>
                <w:szCs w:val="19"/>
                <w:lang w:val="en-US"/>
              </w:rPr>
            </w:pPr>
            <w:r w:rsidRPr="00AC1028">
              <w:rPr>
                <w:rFonts w:cstheme="minorHAnsi"/>
                <w:sz w:val="18"/>
                <w:szCs w:val="19"/>
                <w:lang w:val="en-US"/>
              </w:rPr>
              <w:t xml:space="preserve">   &lt;/S:Body&gt;</w:t>
            </w:r>
          </w:p>
          <w:p w:rsidR="00AC1028" w:rsidRPr="00FF5D0F" w:rsidRDefault="00AC1028" w:rsidP="00AC1028">
            <w:pPr>
              <w:autoSpaceDE w:val="0"/>
              <w:autoSpaceDN w:val="0"/>
              <w:adjustRightInd w:val="0"/>
              <w:ind w:firstLine="0"/>
              <w:jc w:val="left"/>
              <w:rPr>
                <w:rFonts w:ascii="Consolas" w:hAnsi="Consolas" w:cs="Consolas"/>
                <w:color w:val="0000FF"/>
                <w:sz w:val="19"/>
                <w:szCs w:val="19"/>
                <w:lang w:val="en-US"/>
              </w:rPr>
            </w:pPr>
            <w:r w:rsidRPr="00AC1028">
              <w:rPr>
                <w:rFonts w:cstheme="minorHAnsi"/>
                <w:sz w:val="18"/>
                <w:szCs w:val="19"/>
                <w:lang w:val="en-US"/>
              </w:rPr>
              <w:t>&lt;/S:Envelope&gt;</w:t>
            </w:r>
          </w:p>
        </w:tc>
      </w:tr>
    </w:tbl>
    <w:p w:rsidR="00AC1028" w:rsidRDefault="00AC1028" w:rsidP="00A43896"/>
    <w:sectPr w:rsidR="00AC1028" w:rsidSect="008846F0">
      <w:headerReference w:type="default" r:id="rId18"/>
      <w:footerReference w:type="default" r:id="rId1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1148" w:rsidRDefault="00F51148">
      <w:pPr>
        <w:spacing w:line="240" w:lineRule="auto"/>
      </w:pPr>
      <w:r>
        <w:separator/>
      </w:r>
    </w:p>
  </w:endnote>
  <w:endnote w:type="continuationSeparator" w:id="0">
    <w:p w:rsidR="00F51148" w:rsidRDefault="00F511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987" w:rsidRPr="00BB1516" w:rsidRDefault="00E44987" w:rsidP="008846F0">
    <w:pPr>
      <w:pStyle w:val="aa"/>
      <w:ind w:firstLine="0"/>
      <w:jc w:val="right"/>
    </w:pPr>
    <w:r>
      <w:t xml:space="preserve">Страница </w:t>
    </w:r>
    <w:r>
      <w:rPr>
        <w:b/>
        <w:bCs/>
      </w:rPr>
      <w:fldChar w:fldCharType="begin"/>
    </w:r>
    <w:r>
      <w:rPr>
        <w:b/>
        <w:bCs/>
      </w:rPr>
      <w:instrText>PAGE  \* Arabic  \* MERGEFORMAT</w:instrText>
    </w:r>
    <w:r>
      <w:rPr>
        <w:b/>
        <w:bCs/>
      </w:rPr>
      <w:fldChar w:fldCharType="separate"/>
    </w:r>
    <w:r w:rsidR="009532FB">
      <w:rPr>
        <w:b/>
        <w:bCs/>
        <w:noProof/>
      </w:rPr>
      <w:t>15</w:t>
    </w:r>
    <w:r>
      <w:rPr>
        <w:b/>
        <w:bCs/>
      </w:rPr>
      <w:fldChar w:fldCharType="end"/>
    </w:r>
    <w:r>
      <w:t xml:space="preserve"> из </w:t>
    </w:r>
    <w:r>
      <w:rPr>
        <w:b/>
        <w:bCs/>
      </w:rPr>
      <w:fldChar w:fldCharType="begin"/>
    </w:r>
    <w:r>
      <w:rPr>
        <w:b/>
        <w:bCs/>
      </w:rPr>
      <w:instrText>NUMPAGES  \* Arabic  \* MERGEFORMAT</w:instrText>
    </w:r>
    <w:r>
      <w:rPr>
        <w:b/>
        <w:bCs/>
      </w:rPr>
      <w:fldChar w:fldCharType="separate"/>
    </w:r>
    <w:r w:rsidR="009532FB">
      <w:rPr>
        <w:b/>
        <w:bCs/>
        <w:noProof/>
      </w:rPr>
      <w:t>15</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1148" w:rsidRDefault="00F51148">
      <w:pPr>
        <w:spacing w:line="240" w:lineRule="auto"/>
      </w:pPr>
      <w:r>
        <w:separator/>
      </w:r>
    </w:p>
  </w:footnote>
  <w:footnote w:type="continuationSeparator" w:id="0">
    <w:p w:rsidR="00F51148" w:rsidRDefault="00F511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60"/>
      <w:gridCol w:w="2661"/>
    </w:tblGrid>
    <w:tr w:rsidR="00E44987" w:rsidTr="008846F0">
      <w:tc>
        <w:tcPr>
          <w:tcW w:w="7479" w:type="dxa"/>
        </w:tcPr>
        <w:p w:rsidR="00E44987" w:rsidRDefault="00F51148" w:rsidP="008846F0">
          <w:pPr>
            <w:pStyle w:val="a8"/>
            <w:ind w:firstLine="0"/>
            <w:jc w:val="left"/>
          </w:pPr>
          <w:sdt>
            <w:sdtPr>
              <w:rPr>
                <w:rFonts w:asciiTheme="majorHAnsi" w:eastAsiaTheme="majorEastAsia" w:hAnsiTheme="majorHAnsi" w:cstheme="majorBidi"/>
                <w:color w:val="5B9BD5" w:themeColor="accent1"/>
                <w:sz w:val="20"/>
              </w:rPr>
              <w:alias w:val="Название"/>
              <w:id w:val="6605069"/>
              <w:dataBinding w:prefixMappings="xmlns:ns0='http://purl.org/dc/elements/1.1/' xmlns:ns1='http://schemas.openxmlformats.org/package/2006/metadata/core-properties' " w:xpath="/ns1:coreProperties[1]/ns0:title[1]" w:storeItemID="{6C3C8BC8-F283-45AE-878A-BAB7291924A1}"/>
              <w:text/>
            </w:sdtPr>
            <w:sdtEndPr/>
            <w:sdtContent>
              <w:r w:rsidR="00E44987">
                <w:rPr>
                  <w:rFonts w:asciiTheme="majorHAnsi" w:eastAsiaTheme="majorEastAsia" w:hAnsiTheme="majorHAnsi" w:cstheme="majorBidi"/>
                  <w:color w:val="5B9BD5" w:themeColor="accent1"/>
                  <w:sz w:val="20"/>
                </w:rPr>
                <w:t>УАС ЕАИСТ. Описание системы интеграции с использованием веб-сервисов</w:t>
              </w:r>
            </w:sdtContent>
          </w:sdt>
        </w:p>
      </w:tc>
      <w:tc>
        <w:tcPr>
          <w:tcW w:w="2658" w:type="dxa"/>
        </w:tcPr>
        <w:p w:rsidR="00E44987" w:rsidRDefault="00E44987" w:rsidP="008846F0">
          <w:pPr>
            <w:pStyle w:val="a8"/>
            <w:ind w:firstLine="0"/>
            <w:jc w:val="right"/>
          </w:pPr>
          <w:r w:rsidRPr="00BA1BD2">
            <w:rPr>
              <w:noProof/>
              <w:sz w:val="20"/>
              <w:lang w:eastAsia="ru-RU"/>
            </w:rPr>
            <w:drawing>
              <wp:inline distT="0" distB="0" distL="0" distR="0" wp14:anchorId="3962D926" wp14:editId="2031661E">
                <wp:extent cx="1552575" cy="552450"/>
                <wp:effectExtent l="0" t="0" r="0" b="0"/>
                <wp:docPr id="8" name="Рисунок 8" descr="dit2"/>
                <wp:cNvGraphicFramePr/>
                <a:graphic xmlns:a="http://schemas.openxmlformats.org/drawingml/2006/main">
                  <a:graphicData uri="http://schemas.openxmlformats.org/drawingml/2006/picture">
                    <pic:pic xmlns:pic="http://schemas.openxmlformats.org/drawingml/2006/picture">
                      <pic:nvPicPr>
                        <pic:cNvPr id="1" name="Рисунок 1" descr="dit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552450"/>
                        </a:xfrm>
                        <a:prstGeom prst="rect">
                          <a:avLst/>
                        </a:prstGeom>
                        <a:noFill/>
                        <a:ln>
                          <a:noFill/>
                        </a:ln>
                      </pic:spPr>
                    </pic:pic>
                  </a:graphicData>
                </a:graphic>
              </wp:inline>
            </w:drawing>
          </w:r>
        </w:p>
      </w:tc>
    </w:tr>
  </w:tbl>
  <w:p w:rsidR="00E44987" w:rsidRPr="00D73283" w:rsidRDefault="00E44987" w:rsidP="00637099">
    <w:pPr>
      <w:pStyle w:val="a8"/>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E6C62"/>
    <w:multiLevelType w:val="hybridMultilevel"/>
    <w:tmpl w:val="0DFE3C78"/>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9680365"/>
    <w:multiLevelType w:val="hybridMultilevel"/>
    <w:tmpl w:val="D238344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F06126D"/>
    <w:multiLevelType w:val="hybridMultilevel"/>
    <w:tmpl w:val="AAA40270"/>
    <w:lvl w:ilvl="0" w:tplc="E954C17A">
      <w:start w:val="1"/>
      <w:numFmt w:val="decimal"/>
      <w:pStyle w:va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E72BF"/>
    <w:multiLevelType w:val="hybridMultilevel"/>
    <w:tmpl w:val="D574410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16749DF"/>
    <w:multiLevelType w:val="hybridMultilevel"/>
    <w:tmpl w:val="5F34C1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86203"/>
    <w:multiLevelType w:val="hybridMultilevel"/>
    <w:tmpl w:val="A45CEA8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23D5BD9"/>
    <w:multiLevelType w:val="hybridMultilevel"/>
    <w:tmpl w:val="D9AE9CA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2B9096C"/>
    <w:multiLevelType w:val="hybridMultilevel"/>
    <w:tmpl w:val="0B4A52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657E4A"/>
    <w:multiLevelType w:val="hybridMultilevel"/>
    <w:tmpl w:val="CBCCE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5F0F00"/>
    <w:multiLevelType w:val="hybridMultilevel"/>
    <w:tmpl w:val="4F1EA87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D3942FE"/>
    <w:multiLevelType w:val="hybridMultilevel"/>
    <w:tmpl w:val="FBA0D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44025C"/>
    <w:multiLevelType w:val="hybridMultilevel"/>
    <w:tmpl w:val="EA127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7C585A"/>
    <w:multiLevelType w:val="hybridMultilevel"/>
    <w:tmpl w:val="A42A8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E61AC3"/>
    <w:multiLevelType w:val="hybridMultilevel"/>
    <w:tmpl w:val="C3A408FE"/>
    <w:lvl w:ilvl="0" w:tplc="0062F552">
      <w:start w:val="1"/>
      <w:numFmt w:val="decimal"/>
      <w:lvlText w:val="%1."/>
      <w:lvlJc w:val="left"/>
      <w:pPr>
        <w:ind w:left="1069" w:hanging="360"/>
      </w:pPr>
      <w:rPr>
        <w:rFonts w:hint="default"/>
      </w:rPr>
    </w:lvl>
    <w:lvl w:ilvl="1" w:tplc="04190001">
      <w:start w:val="1"/>
      <w:numFmt w:val="bullet"/>
      <w:lvlText w:val=""/>
      <w:lvlJc w:val="left"/>
      <w:pPr>
        <w:ind w:left="1789" w:hanging="360"/>
      </w:pPr>
      <w:rPr>
        <w:rFonts w:ascii="Symbol" w:hAnsi="Symbol"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48A7ECA"/>
    <w:multiLevelType w:val="hybridMultilevel"/>
    <w:tmpl w:val="DA4ADA8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53F2B44"/>
    <w:multiLevelType w:val="hybridMultilevel"/>
    <w:tmpl w:val="42A631A4"/>
    <w:lvl w:ilvl="0" w:tplc="04190001">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7A04D7A"/>
    <w:multiLevelType w:val="hybridMultilevel"/>
    <w:tmpl w:val="B5EA5E58"/>
    <w:lvl w:ilvl="0" w:tplc="E51ABBAE">
      <w:start w:val="1"/>
      <w:numFmt w:val="bullet"/>
      <w:pStyle w:val="10"/>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28BE3AC5"/>
    <w:multiLevelType w:val="multilevel"/>
    <w:tmpl w:val="B7F0072A"/>
    <w:lvl w:ilvl="0">
      <w:start w:val="1"/>
      <w:numFmt w:val="decimal"/>
      <w:lvlText w:val="%1."/>
      <w:lvlJc w:val="left"/>
      <w:pPr>
        <w:ind w:left="1069"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2DEF591F"/>
    <w:multiLevelType w:val="hybridMultilevel"/>
    <w:tmpl w:val="879C100A"/>
    <w:lvl w:ilvl="0" w:tplc="04190001">
      <w:start w:val="1"/>
      <w:numFmt w:val="bullet"/>
      <w:lvlText w:val=""/>
      <w:lvlJc w:val="left"/>
      <w:pPr>
        <w:ind w:left="745" w:hanging="360"/>
      </w:pPr>
      <w:rPr>
        <w:rFonts w:ascii="Symbol" w:hAnsi="Symbol" w:hint="default"/>
      </w:rPr>
    </w:lvl>
    <w:lvl w:ilvl="1" w:tplc="04190003" w:tentative="1">
      <w:start w:val="1"/>
      <w:numFmt w:val="bullet"/>
      <w:lvlText w:val="o"/>
      <w:lvlJc w:val="left"/>
      <w:pPr>
        <w:ind w:left="1465" w:hanging="360"/>
      </w:pPr>
      <w:rPr>
        <w:rFonts w:ascii="Courier New" w:hAnsi="Courier New" w:cs="Courier New" w:hint="default"/>
      </w:rPr>
    </w:lvl>
    <w:lvl w:ilvl="2" w:tplc="04190005" w:tentative="1">
      <w:start w:val="1"/>
      <w:numFmt w:val="bullet"/>
      <w:lvlText w:val=""/>
      <w:lvlJc w:val="left"/>
      <w:pPr>
        <w:ind w:left="2185" w:hanging="360"/>
      </w:pPr>
      <w:rPr>
        <w:rFonts w:ascii="Wingdings" w:hAnsi="Wingdings" w:hint="default"/>
      </w:rPr>
    </w:lvl>
    <w:lvl w:ilvl="3" w:tplc="04190001" w:tentative="1">
      <w:start w:val="1"/>
      <w:numFmt w:val="bullet"/>
      <w:lvlText w:val=""/>
      <w:lvlJc w:val="left"/>
      <w:pPr>
        <w:ind w:left="2905" w:hanging="360"/>
      </w:pPr>
      <w:rPr>
        <w:rFonts w:ascii="Symbol" w:hAnsi="Symbol" w:hint="default"/>
      </w:rPr>
    </w:lvl>
    <w:lvl w:ilvl="4" w:tplc="04190003" w:tentative="1">
      <w:start w:val="1"/>
      <w:numFmt w:val="bullet"/>
      <w:lvlText w:val="o"/>
      <w:lvlJc w:val="left"/>
      <w:pPr>
        <w:ind w:left="3625" w:hanging="360"/>
      </w:pPr>
      <w:rPr>
        <w:rFonts w:ascii="Courier New" w:hAnsi="Courier New" w:cs="Courier New" w:hint="default"/>
      </w:rPr>
    </w:lvl>
    <w:lvl w:ilvl="5" w:tplc="04190005" w:tentative="1">
      <w:start w:val="1"/>
      <w:numFmt w:val="bullet"/>
      <w:lvlText w:val=""/>
      <w:lvlJc w:val="left"/>
      <w:pPr>
        <w:ind w:left="4345" w:hanging="360"/>
      </w:pPr>
      <w:rPr>
        <w:rFonts w:ascii="Wingdings" w:hAnsi="Wingdings" w:hint="default"/>
      </w:rPr>
    </w:lvl>
    <w:lvl w:ilvl="6" w:tplc="04190001" w:tentative="1">
      <w:start w:val="1"/>
      <w:numFmt w:val="bullet"/>
      <w:lvlText w:val=""/>
      <w:lvlJc w:val="left"/>
      <w:pPr>
        <w:ind w:left="5065" w:hanging="360"/>
      </w:pPr>
      <w:rPr>
        <w:rFonts w:ascii="Symbol" w:hAnsi="Symbol" w:hint="default"/>
      </w:rPr>
    </w:lvl>
    <w:lvl w:ilvl="7" w:tplc="04190003" w:tentative="1">
      <w:start w:val="1"/>
      <w:numFmt w:val="bullet"/>
      <w:lvlText w:val="o"/>
      <w:lvlJc w:val="left"/>
      <w:pPr>
        <w:ind w:left="5785" w:hanging="360"/>
      </w:pPr>
      <w:rPr>
        <w:rFonts w:ascii="Courier New" w:hAnsi="Courier New" w:cs="Courier New" w:hint="default"/>
      </w:rPr>
    </w:lvl>
    <w:lvl w:ilvl="8" w:tplc="04190005" w:tentative="1">
      <w:start w:val="1"/>
      <w:numFmt w:val="bullet"/>
      <w:lvlText w:val=""/>
      <w:lvlJc w:val="left"/>
      <w:pPr>
        <w:ind w:left="6505" w:hanging="360"/>
      </w:pPr>
      <w:rPr>
        <w:rFonts w:ascii="Wingdings" w:hAnsi="Wingdings" w:hint="default"/>
      </w:rPr>
    </w:lvl>
  </w:abstractNum>
  <w:abstractNum w:abstractNumId="19" w15:restartNumberingAfterBreak="0">
    <w:nsid w:val="2F7C636B"/>
    <w:multiLevelType w:val="hybridMultilevel"/>
    <w:tmpl w:val="0B4A52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01017A0"/>
    <w:multiLevelType w:val="hybridMultilevel"/>
    <w:tmpl w:val="CBCCE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452F2A"/>
    <w:multiLevelType w:val="hybridMultilevel"/>
    <w:tmpl w:val="66901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B3486C"/>
    <w:multiLevelType w:val="hybridMultilevel"/>
    <w:tmpl w:val="CBCCE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236D65"/>
    <w:multiLevelType w:val="hybridMultilevel"/>
    <w:tmpl w:val="39D890E8"/>
    <w:lvl w:ilvl="0" w:tplc="04190001">
      <w:start w:val="1"/>
      <w:numFmt w:val="bullet"/>
      <w:lvlText w:val=""/>
      <w:lvlJc w:val="left"/>
      <w:pPr>
        <w:ind w:left="2136" w:hanging="360"/>
      </w:pPr>
      <w:rPr>
        <w:rFonts w:ascii="Symbol" w:hAnsi="Symbol"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4" w15:restartNumberingAfterBreak="0">
    <w:nsid w:val="38D61933"/>
    <w:multiLevelType w:val="multilevel"/>
    <w:tmpl w:val="B0C28CAC"/>
    <w:lvl w:ilvl="0">
      <w:start w:val="1"/>
      <w:numFmt w:val="decimal"/>
      <w:lvlText w:val="%1."/>
      <w:lvlJc w:val="left"/>
      <w:pPr>
        <w:ind w:left="360" w:hanging="360"/>
      </w:pPr>
      <w:rPr>
        <w:rFonts w:asciiTheme="majorHAnsi" w:eastAsiaTheme="majorEastAsia" w:hAnsiTheme="majorHAnsi" w:cstheme="majorBidi"/>
      </w:r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5" w15:restartNumberingAfterBreak="0">
    <w:nsid w:val="41BC7A66"/>
    <w:multiLevelType w:val="hybridMultilevel"/>
    <w:tmpl w:val="002E25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44A35A12"/>
    <w:multiLevelType w:val="hybridMultilevel"/>
    <w:tmpl w:val="BD5AC174"/>
    <w:lvl w:ilvl="0" w:tplc="0A3636B4">
      <w:start w:val="1"/>
      <w:numFmt w:val="bullet"/>
      <w:lvlText w:val=""/>
      <w:lvlJc w:val="left"/>
      <w:pPr>
        <w:ind w:left="1429" w:hanging="360"/>
      </w:pPr>
      <w:rPr>
        <w:rFonts w:ascii="Symbol" w:hAnsi="Symbol" w:hint="default"/>
        <w:lang w:val="ru-RU"/>
      </w:rPr>
    </w:lvl>
    <w:lvl w:ilvl="1" w:tplc="04090003">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4680636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B950C5"/>
    <w:multiLevelType w:val="hybridMultilevel"/>
    <w:tmpl w:val="BD924042"/>
    <w:lvl w:ilvl="0" w:tplc="04190019">
      <w:start w:val="1"/>
      <w:numFmt w:val="lowerLetter"/>
      <w:lvlText w:val="%1."/>
      <w:lvlJc w:val="left"/>
      <w:pPr>
        <w:ind w:left="1789" w:hanging="360"/>
      </w:pPr>
      <w:rPr>
        <w:rFont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9" w15:restartNumberingAfterBreak="0">
    <w:nsid w:val="59A71631"/>
    <w:multiLevelType w:val="hybridMultilevel"/>
    <w:tmpl w:val="E33E4B72"/>
    <w:lvl w:ilvl="0" w:tplc="F7006D62">
      <w:start w:val="2"/>
      <w:numFmt w:val="bullet"/>
      <w:lvlText w:val=""/>
      <w:lvlJc w:val="left"/>
      <w:pPr>
        <w:ind w:left="1069" w:hanging="360"/>
      </w:pPr>
      <w:rPr>
        <w:rFonts w:ascii="Symbol" w:eastAsiaTheme="minorHAnsi" w:hAnsi="Symbol" w:cstheme="minorBid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15:restartNumberingAfterBreak="0">
    <w:nsid w:val="5A720341"/>
    <w:multiLevelType w:val="multilevel"/>
    <w:tmpl w:val="981CD6A6"/>
    <w:lvl w:ilvl="0">
      <w:start w:val="1"/>
      <w:numFmt w:val="decimal"/>
      <w:pStyle w:val="-1"/>
      <w:lvlText w:val="%1"/>
      <w:lvlJc w:val="left"/>
      <w:pPr>
        <w:ind w:left="567" w:firstLine="0"/>
      </w:pPr>
      <w:rPr>
        <w:rFonts w:hint="default"/>
      </w:rPr>
    </w:lvl>
    <w:lvl w:ilvl="1">
      <w:start w:val="1"/>
      <w:numFmt w:val="decimal"/>
      <w:pStyle w:val="-2"/>
      <w:lvlText w:val="%1.%2"/>
      <w:lvlJc w:val="left"/>
      <w:pPr>
        <w:ind w:left="576" w:hanging="576"/>
      </w:pPr>
      <w:rPr>
        <w:rFonts w:hint="default"/>
        <w:i w:val="0"/>
      </w:rPr>
    </w:lvl>
    <w:lvl w:ilvl="2">
      <w:start w:val="1"/>
      <w:numFmt w:val="decimal"/>
      <w:pStyle w:val="-3"/>
      <w:lvlText w:val="%1.%2.%3"/>
      <w:lvlJc w:val="left"/>
      <w:pPr>
        <w:ind w:left="2139" w:hanging="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2426" w:hanging="1008"/>
      </w:pPr>
      <w:rPr>
        <w:rFonts w:hint="default"/>
        <w:i/>
        <w:sz w:val="22"/>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BDD0269"/>
    <w:multiLevelType w:val="hybridMultilevel"/>
    <w:tmpl w:val="58AC1C6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41B284F"/>
    <w:multiLevelType w:val="hybridMultilevel"/>
    <w:tmpl w:val="3C0ADF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D4788F"/>
    <w:multiLevelType w:val="hybridMultilevel"/>
    <w:tmpl w:val="B79A00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3656CC"/>
    <w:multiLevelType w:val="hybridMultilevel"/>
    <w:tmpl w:val="0DFE3C78"/>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5" w15:restartNumberingAfterBreak="0">
    <w:nsid w:val="6E55705B"/>
    <w:multiLevelType w:val="hybridMultilevel"/>
    <w:tmpl w:val="1350690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647CD2"/>
    <w:multiLevelType w:val="hybridMultilevel"/>
    <w:tmpl w:val="B3CAECD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4274DD5"/>
    <w:multiLevelType w:val="hybridMultilevel"/>
    <w:tmpl w:val="12EEB9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8663D1"/>
    <w:multiLevelType w:val="hybridMultilevel"/>
    <w:tmpl w:val="7BF849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491077"/>
    <w:multiLevelType w:val="hybridMultilevel"/>
    <w:tmpl w:val="D3E45192"/>
    <w:lvl w:ilvl="0" w:tplc="8DEE74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A555F7E"/>
    <w:multiLevelType w:val="hybridMultilevel"/>
    <w:tmpl w:val="3C7855B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5"/>
  </w:num>
  <w:num w:numId="2">
    <w:abstractNumId w:val="17"/>
  </w:num>
  <w:num w:numId="3">
    <w:abstractNumId w:val="24"/>
  </w:num>
  <w:num w:numId="4">
    <w:abstractNumId w:val="14"/>
  </w:num>
  <w:num w:numId="5">
    <w:abstractNumId w:val="23"/>
  </w:num>
  <w:num w:numId="6">
    <w:abstractNumId w:val="4"/>
  </w:num>
  <w:num w:numId="7">
    <w:abstractNumId w:val="9"/>
  </w:num>
  <w:num w:numId="8">
    <w:abstractNumId w:val="3"/>
  </w:num>
  <w:num w:numId="9">
    <w:abstractNumId w:val="6"/>
  </w:num>
  <w:num w:numId="10">
    <w:abstractNumId w:val="36"/>
  </w:num>
  <w:num w:numId="11">
    <w:abstractNumId w:val="1"/>
  </w:num>
  <w:num w:numId="12">
    <w:abstractNumId w:val="33"/>
  </w:num>
  <w:num w:numId="13">
    <w:abstractNumId w:val="40"/>
  </w:num>
  <w:num w:numId="14">
    <w:abstractNumId w:val="31"/>
  </w:num>
  <w:num w:numId="15">
    <w:abstractNumId w:val="39"/>
  </w:num>
  <w:num w:numId="16">
    <w:abstractNumId w:val="38"/>
  </w:num>
  <w:num w:numId="17">
    <w:abstractNumId w:val="5"/>
  </w:num>
  <w:num w:numId="18">
    <w:abstractNumId w:val="29"/>
  </w:num>
  <w:num w:numId="19">
    <w:abstractNumId w:val="21"/>
  </w:num>
  <w:num w:numId="20">
    <w:abstractNumId w:val="12"/>
  </w:num>
  <w:num w:numId="21">
    <w:abstractNumId w:val="15"/>
  </w:num>
  <w:num w:numId="22">
    <w:abstractNumId w:val="37"/>
  </w:num>
  <w:num w:numId="23">
    <w:abstractNumId w:val="30"/>
  </w:num>
  <w:num w:numId="24">
    <w:abstractNumId w:val="27"/>
  </w:num>
  <w:num w:numId="25">
    <w:abstractNumId w:val="22"/>
  </w:num>
  <w:num w:numId="26">
    <w:abstractNumId w:val="8"/>
  </w:num>
  <w:num w:numId="27">
    <w:abstractNumId w:val="11"/>
  </w:num>
  <w:num w:numId="28">
    <w:abstractNumId w:val="20"/>
  </w:num>
  <w:num w:numId="29">
    <w:abstractNumId w:val="10"/>
  </w:num>
  <w:num w:numId="30">
    <w:abstractNumId w:val="32"/>
  </w:num>
  <w:num w:numId="31">
    <w:abstractNumId w:val="13"/>
  </w:num>
  <w:num w:numId="32">
    <w:abstractNumId w:val="16"/>
  </w:num>
  <w:num w:numId="33">
    <w:abstractNumId w:val="34"/>
  </w:num>
  <w:num w:numId="34">
    <w:abstractNumId w:val="26"/>
  </w:num>
  <w:num w:numId="35">
    <w:abstractNumId w:val="28"/>
  </w:num>
  <w:num w:numId="36">
    <w:abstractNumId w:val="18"/>
  </w:num>
  <w:num w:numId="37">
    <w:abstractNumId w:val="16"/>
  </w:num>
  <w:num w:numId="38">
    <w:abstractNumId w:val="16"/>
  </w:num>
  <w:num w:numId="39">
    <w:abstractNumId w:val="16"/>
  </w:num>
  <w:num w:numId="40">
    <w:abstractNumId w:val="0"/>
  </w:num>
  <w:num w:numId="41">
    <w:abstractNumId w:val="2"/>
  </w:num>
  <w:num w:numId="42">
    <w:abstractNumId w:val="2"/>
    <w:lvlOverride w:ilvl="0">
      <w:startOverride w:val="1"/>
    </w:lvlOverride>
  </w:num>
  <w:num w:numId="43">
    <w:abstractNumId w:val="25"/>
  </w:num>
  <w:num w:numId="44">
    <w:abstractNumId w:val="7"/>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EE3"/>
    <w:rsid w:val="00002860"/>
    <w:rsid w:val="0000728A"/>
    <w:rsid w:val="00040F9F"/>
    <w:rsid w:val="00052D51"/>
    <w:rsid w:val="00073CB5"/>
    <w:rsid w:val="00090A7A"/>
    <w:rsid w:val="00092DB2"/>
    <w:rsid w:val="000A2D69"/>
    <w:rsid w:val="000B5ECE"/>
    <w:rsid w:val="000B6BB2"/>
    <w:rsid w:val="000C1019"/>
    <w:rsid w:val="000C1C08"/>
    <w:rsid w:val="000C77F6"/>
    <w:rsid w:val="000D1DC0"/>
    <w:rsid w:val="000E386E"/>
    <w:rsid w:val="000F68BA"/>
    <w:rsid w:val="000F70B6"/>
    <w:rsid w:val="001054C1"/>
    <w:rsid w:val="0010777B"/>
    <w:rsid w:val="00147B01"/>
    <w:rsid w:val="00171648"/>
    <w:rsid w:val="00171CD4"/>
    <w:rsid w:val="001755B5"/>
    <w:rsid w:val="0017662E"/>
    <w:rsid w:val="00194032"/>
    <w:rsid w:val="001A607C"/>
    <w:rsid w:val="001E5CBA"/>
    <w:rsid w:val="001E797C"/>
    <w:rsid w:val="001E79F3"/>
    <w:rsid w:val="001F2E26"/>
    <w:rsid w:val="001F69F9"/>
    <w:rsid w:val="00205170"/>
    <w:rsid w:val="00213F1E"/>
    <w:rsid w:val="00232969"/>
    <w:rsid w:val="002369BA"/>
    <w:rsid w:val="002511F2"/>
    <w:rsid w:val="0025347C"/>
    <w:rsid w:val="00256358"/>
    <w:rsid w:val="00287C92"/>
    <w:rsid w:val="002C08A6"/>
    <w:rsid w:val="002D42D3"/>
    <w:rsid w:val="002F1476"/>
    <w:rsid w:val="00303109"/>
    <w:rsid w:val="00304970"/>
    <w:rsid w:val="00312567"/>
    <w:rsid w:val="00316825"/>
    <w:rsid w:val="00317946"/>
    <w:rsid w:val="003220A2"/>
    <w:rsid w:val="003342B9"/>
    <w:rsid w:val="00335F41"/>
    <w:rsid w:val="00346D1D"/>
    <w:rsid w:val="00365D43"/>
    <w:rsid w:val="003A62D5"/>
    <w:rsid w:val="003A7033"/>
    <w:rsid w:val="003B3081"/>
    <w:rsid w:val="003E2752"/>
    <w:rsid w:val="003F55E4"/>
    <w:rsid w:val="004156C6"/>
    <w:rsid w:val="00436522"/>
    <w:rsid w:val="00456FB9"/>
    <w:rsid w:val="004735B0"/>
    <w:rsid w:val="00497792"/>
    <w:rsid w:val="004E06FF"/>
    <w:rsid w:val="004E5FCD"/>
    <w:rsid w:val="004F4071"/>
    <w:rsid w:val="004F6233"/>
    <w:rsid w:val="00503E30"/>
    <w:rsid w:val="0050713C"/>
    <w:rsid w:val="0051244D"/>
    <w:rsid w:val="0051621F"/>
    <w:rsid w:val="00516513"/>
    <w:rsid w:val="00544029"/>
    <w:rsid w:val="005449D6"/>
    <w:rsid w:val="00556EE1"/>
    <w:rsid w:val="005576A5"/>
    <w:rsid w:val="00560ECF"/>
    <w:rsid w:val="005849AC"/>
    <w:rsid w:val="00596F98"/>
    <w:rsid w:val="005B38D5"/>
    <w:rsid w:val="005C132E"/>
    <w:rsid w:val="005D199A"/>
    <w:rsid w:val="005D4C11"/>
    <w:rsid w:val="005D5E6A"/>
    <w:rsid w:val="005E23A3"/>
    <w:rsid w:val="00606C7A"/>
    <w:rsid w:val="0062192B"/>
    <w:rsid w:val="00637099"/>
    <w:rsid w:val="00646992"/>
    <w:rsid w:val="00671399"/>
    <w:rsid w:val="00674589"/>
    <w:rsid w:val="006810D5"/>
    <w:rsid w:val="006971BA"/>
    <w:rsid w:val="006972FD"/>
    <w:rsid w:val="006A2195"/>
    <w:rsid w:val="006A6BBB"/>
    <w:rsid w:val="006D0964"/>
    <w:rsid w:val="006E6965"/>
    <w:rsid w:val="006F747F"/>
    <w:rsid w:val="00714108"/>
    <w:rsid w:val="00724749"/>
    <w:rsid w:val="007339C3"/>
    <w:rsid w:val="0073483E"/>
    <w:rsid w:val="007445EC"/>
    <w:rsid w:val="00746394"/>
    <w:rsid w:val="00767E97"/>
    <w:rsid w:val="007935BA"/>
    <w:rsid w:val="007966C6"/>
    <w:rsid w:val="007966DA"/>
    <w:rsid w:val="007A7BF1"/>
    <w:rsid w:val="007B456E"/>
    <w:rsid w:val="007C4D08"/>
    <w:rsid w:val="007C51F5"/>
    <w:rsid w:val="007F74BF"/>
    <w:rsid w:val="00840B54"/>
    <w:rsid w:val="008713A1"/>
    <w:rsid w:val="00871A37"/>
    <w:rsid w:val="008775DA"/>
    <w:rsid w:val="00883A7F"/>
    <w:rsid w:val="008846F0"/>
    <w:rsid w:val="008852DA"/>
    <w:rsid w:val="00893AEC"/>
    <w:rsid w:val="008D4910"/>
    <w:rsid w:val="008E1AC8"/>
    <w:rsid w:val="008E4C00"/>
    <w:rsid w:val="008E5FE8"/>
    <w:rsid w:val="008F011E"/>
    <w:rsid w:val="008F62BD"/>
    <w:rsid w:val="008F697A"/>
    <w:rsid w:val="00912534"/>
    <w:rsid w:val="00920857"/>
    <w:rsid w:val="009411E5"/>
    <w:rsid w:val="00951BE0"/>
    <w:rsid w:val="009532FB"/>
    <w:rsid w:val="00972975"/>
    <w:rsid w:val="00983EE3"/>
    <w:rsid w:val="009A44CA"/>
    <w:rsid w:val="009B0828"/>
    <w:rsid w:val="009B529D"/>
    <w:rsid w:val="009C4163"/>
    <w:rsid w:val="009C7B00"/>
    <w:rsid w:val="009F160D"/>
    <w:rsid w:val="009F670F"/>
    <w:rsid w:val="00A03237"/>
    <w:rsid w:val="00A173BA"/>
    <w:rsid w:val="00A2405B"/>
    <w:rsid w:val="00A262BA"/>
    <w:rsid w:val="00A33400"/>
    <w:rsid w:val="00A43896"/>
    <w:rsid w:val="00A7419D"/>
    <w:rsid w:val="00AC1028"/>
    <w:rsid w:val="00AE525F"/>
    <w:rsid w:val="00AF1586"/>
    <w:rsid w:val="00B01006"/>
    <w:rsid w:val="00B01273"/>
    <w:rsid w:val="00B36656"/>
    <w:rsid w:val="00B42D48"/>
    <w:rsid w:val="00B60800"/>
    <w:rsid w:val="00B71A9C"/>
    <w:rsid w:val="00B83763"/>
    <w:rsid w:val="00B8410F"/>
    <w:rsid w:val="00B941E7"/>
    <w:rsid w:val="00B96ED4"/>
    <w:rsid w:val="00BB6748"/>
    <w:rsid w:val="00BB6E1D"/>
    <w:rsid w:val="00BB7530"/>
    <w:rsid w:val="00BE16E0"/>
    <w:rsid w:val="00BE65A7"/>
    <w:rsid w:val="00BF4559"/>
    <w:rsid w:val="00C023BA"/>
    <w:rsid w:val="00C17262"/>
    <w:rsid w:val="00C20627"/>
    <w:rsid w:val="00C305D4"/>
    <w:rsid w:val="00C62674"/>
    <w:rsid w:val="00C678AC"/>
    <w:rsid w:val="00C86B05"/>
    <w:rsid w:val="00C9359A"/>
    <w:rsid w:val="00CB17C1"/>
    <w:rsid w:val="00CB4A21"/>
    <w:rsid w:val="00CE0B35"/>
    <w:rsid w:val="00CF34C4"/>
    <w:rsid w:val="00CF45FD"/>
    <w:rsid w:val="00D06E78"/>
    <w:rsid w:val="00D13E87"/>
    <w:rsid w:val="00D15350"/>
    <w:rsid w:val="00D27AF2"/>
    <w:rsid w:val="00D31A50"/>
    <w:rsid w:val="00D47E17"/>
    <w:rsid w:val="00D64B5C"/>
    <w:rsid w:val="00D70586"/>
    <w:rsid w:val="00D74AF7"/>
    <w:rsid w:val="00D818FB"/>
    <w:rsid w:val="00D92AA0"/>
    <w:rsid w:val="00D97256"/>
    <w:rsid w:val="00D97B4F"/>
    <w:rsid w:val="00DB2EA1"/>
    <w:rsid w:val="00DB6D83"/>
    <w:rsid w:val="00DD0701"/>
    <w:rsid w:val="00DF5B87"/>
    <w:rsid w:val="00E166F7"/>
    <w:rsid w:val="00E320EF"/>
    <w:rsid w:val="00E36C59"/>
    <w:rsid w:val="00E44987"/>
    <w:rsid w:val="00E64484"/>
    <w:rsid w:val="00E645B5"/>
    <w:rsid w:val="00E712B4"/>
    <w:rsid w:val="00EA0A25"/>
    <w:rsid w:val="00EB4F8F"/>
    <w:rsid w:val="00EB5720"/>
    <w:rsid w:val="00EB5FC8"/>
    <w:rsid w:val="00EC316E"/>
    <w:rsid w:val="00EC63BC"/>
    <w:rsid w:val="00EE45E2"/>
    <w:rsid w:val="00F47833"/>
    <w:rsid w:val="00F51148"/>
    <w:rsid w:val="00F52278"/>
    <w:rsid w:val="00F623D7"/>
    <w:rsid w:val="00F65CC4"/>
    <w:rsid w:val="00F931C1"/>
    <w:rsid w:val="00FA0737"/>
    <w:rsid w:val="00FB182A"/>
    <w:rsid w:val="00FC38AA"/>
    <w:rsid w:val="00FD0211"/>
    <w:rsid w:val="00FD24B2"/>
    <w:rsid w:val="00FE0E25"/>
    <w:rsid w:val="00FF5D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48D0703-1A1A-4227-946B-EF6A6183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83EE3"/>
    <w:pPr>
      <w:spacing w:after="0" w:line="276" w:lineRule="auto"/>
      <w:ind w:firstLine="709"/>
      <w:jc w:val="both"/>
    </w:pPr>
  </w:style>
  <w:style w:type="paragraph" w:styleId="11">
    <w:name w:val="heading 1"/>
    <w:basedOn w:val="a"/>
    <w:next w:val="a"/>
    <w:link w:val="12"/>
    <w:uiPriority w:val="9"/>
    <w:qFormat/>
    <w:rsid w:val="00983EE3"/>
    <w:pPr>
      <w:keepNext/>
      <w:keepLines/>
      <w:pageBreakBefore/>
      <w:spacing w:before="480"/>
      <w:ind w:firstLine="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983EE3"/>
    <w:pPr>
      <w:keepNext/>
      <w:keepLines/>
      <w:spacing w:before="200"/>
      <w:ind w:firstLine="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983EE3"/>
    <w:pPr>
      <w:keepNext/>
      <w:keepLines/>
      <w:spacing w:before="200"/>
      <w:ind w:firstLine="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983EE3"/>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1"/>
    <w:uiPriority w:val="9"/>
    <w:rsid w:val="00983EE3"/>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983EE3"/>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983EE3"/>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983EE3"/>
    <w:rPr>
      <w:rFonts w:asciiTheme="majorHAnsi" w:eastAsiaTheme="majorEastAsia" w:hAnsiTheme="majorHAnsi" w:cstheme="majorBidi"/>
      <w:b/>
      <w:bCs/>
      <w:i/>
      <w:iCs/>
      <w:color w:val="5B9BD5" w:themeColor="accent1"/>
    </w:rPr>
  </w:style>
  <w:style w:type="table" w:styleId="a3">
    <w:name w:val="Table Grid"/>
    <w:aliases w:val="Сетка таблицы GR,OTR,Обозначения,Создание"/>
    <w:basedOn w:val="a1"/>
    <w:uiPriority w:val="59"/>
    <w:rsid w:val="00983E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983EE3"/>
  </w:style>
  <w:style w:type="paragraph" w:styleId="a4">
    <w:name w:val="List Paragraph"/>
    <w:basedOn w:val="a"/>
    <w:uiPriority w:val="34"/>
    <w:qFormat/>
    <w:rsid w:val="00983EE3"/>
    <w:pPr>
      <w:ind w:left="720"/>
      <w:contextualSpacing/>
    </w:pPr>
  </w:style>
  <w:style w:type="paragraph" w:styleId="a5">
    <w:name w:val="Balloon Text"/>
    <w:basedOn w:val="a"/>
    <w:link w:val="a6"/>
    <w:uiPriority w:val="99"/>
    <w:semiHidden/>
    <w:unhideWhenUsed/>
    <w:rsid w:val="00983EE3"/>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983EE3"/>
    <w:rPr>
      <w:rFonts w:ascii="Tahoma" w:hAnsi="Tahoma" w:cs="Tahoma"/>
      <w:sz w:val="16"/>
      <w:szCs w:val="16"/>
    </w:rPr>
  </w:style>
  <w:style w:type="character" w:styleId="a7">
    <w:name w:val="Hyperlink"/>
    <w:basedOn w:val="a0"/>
    <w:uiPriority w:val="99"/>
    <w:unhideWhenUsed/>
    <w:rsid w:val="00983EE3"/>
    <w:rPr>
      <w:color w:val="0000FF"/>
      <w:u w:val="single"/>
    </w:rPr>
  </w:style>
  <w:style w:type="paragraph" w:styleId="a8">
    <w:name w:val="header"/>
    <w:basedOn w:val="a"/>
    <w:link w:val="a9"/>
    <w:uiPriority w:val="99"/>
    <w:unhideWhenUsed/>
    <w:rsid w:val="00983EE3"/>
    <w:pPr>
      <w:tabs>
        <w:tab w:val="center" w:pos="4677"/>
        <w:tab w:val="right" w:pos="9355"/>
      </w:tabs>
      <w:spacing w:line="240" w:lineRule="auto"/>
    </w:pPr>
  </w:style>
  <w:style w:type="character" w:customStyle="1" w:styleId="a9">
    <w:name w:val="Верхний колонтитул Знак"/>
    <w:basedOn w:val="a0"/>
    <w:link w:val="a8"/>
    <w:uiPriority w:val="99"/>
    <w:rsid w:val="00983EE3"/>
  </w:style>
  <w:style w:type="paragraph" w:styleId="aa">
    <w:name w:val="footer"/>
    <w:basedOn w:val="a"/>
    <w:link w:val="ab"/>
    <w:uiPriority w:val="99"/>
    <w:unhideWhenUsed/>
    <w:rsid w:val="00983EE3"/>
    <w:pPr>
      <w:tabs>
        <w:tab w:val="center" w:pos="4677"/>
        <w:tab w:val="right" w:pos="9355"/>
      </w:tabs>
      <w:spacing w:line="240" w:lineRule="auto"/>
    </w:pPr>
  </w:style>
  <w:style w:type="character" w:customStyle="1" w:styleId="ab">
    <w:name w:val="Нижний колонтитул Знак"/>
    <w:basedOn w:val="a0"/>
    <w:link w:val="aa"/>
    <w:uiPriority w:val="99"/>
    <w:rsid w:val="00983EE3"/>
  </w:style>
  <w:style w:type="character" w:styleId="ac">
    <w:name w:val="footnote reference"/>
    <w:basedOn w:val="a0"/>
    <w:rsid w:val="00983EE3"/>
    <w:rPr>
      <w:vertAlign w:val="superscript"/>
    </w:rPr>
  </w:style>
  <w:style w:type="character" w:styleId="ad">
    <w:name w:val="Placeholder Text"/>
    <w:basedOn w:val="a0"/>
    <w:uiPriority w:val="99"/>
    <w:semiHidden/>
    <w:rsid w:val="00983EE3"/>
    <w:rPr>
      <w:color w:val="808080"/>
    </w:rPr>
  </w:style>
  <w:style w:type="paragraph" w:customStyle="1" w:styleId="ae">
    <w:name w:val="подзаголовок"/>
    <w:basedOn w:val="a"/>
    <w:link w:val="af"/>
    <w:qFormat/>
    <w:rsid w:val="00983EE3"/>
    <w:pPr>
      <w:keepNext/>
      <w:spacing w:before="240" w:line="360" w:lineRule="auto"/>
      <w:ind w:firstLine="567"/>
      <w:contextualSpacing/>
    </w:pPr>
    <w:rPr>
      <w:rFonts w:ascii="Times New Roman" w:eastAsia="Arial" w:hAnsi="Times New Roman" w:cs="Times New Roman"/>
      <w:b/>
      <w:color w:val="000000"/>
      <w:sz w:val="28"/>
      <w:szCs w:val="28"/>
      <w:lang w:eastAsia="ru-RU"/>
    </w:rPr>
  </w:style>
  <w:style w:type="character" w:customStyle="1" w:styleId="af">
    <w:name w:val="подзаголовок Знак"/>
    <w:link w:val="ae"/>
    <w:rsid w:val="00983EE3"/>
    <w:rPr>
      <w:rFonts w:ascii="Times New Roman" w:eastAsia="Arial" w:hAnsi="Times New Roman" w:cs="Times New Roman"/>
      <w:b/>
      <w:color w:val="000000"/>
      <w:sz w:val="28"/>
      <w:szCs w:val="28"/>
      <w:lang w:eastAsia="ru-RU"/>
    </w:rPr>
  </w:style>
  <w:style w:type="character" w:styleId="af0">
    <w:name w:val="annotation reference"/>
    <w:basedOn w:val="a0"/>
    <w:uiPriority w:val="99"/>
    <w:semiHidden/>
    <w:unhideWhenUsed/>
    <w:rsid w:val="00983EE3"/>
    <w:rPr>
      <w:sz w:val="16"/>
      <w:szCs w:val="16"/>
    </w:rPr>
  </w:style>
  <w:style w:type="paragraph" w:styleId="af1">
    <w:name w:val="annotation text"/>
    <w:basedOn w:val="a"/>
    <w:link w:val="af2"/>
    <w:uiPriority w:val="99"/>
    <w:semiHidden/>
    <w:unhideWhenUsed/>
    <w:rsid w:val="00983EE3"/>
    <w:pPr>
      <w:spacing w:line="240" w:lineRule="auto"/>
    </w:pPr>
    <w:rPr>
      <w:sz w:val="20"/>
      <w:szCs w:val="20"/>
    </w:rPr>
  </w:style>
  <w:style w:type="character" w:customStyle="1" w:styleId="af2">
    <w:name w:val="Текст примечания Знак"/>
    <w:basedOn w:val="a0"/>
    <w:link w:val="af1"/>
    <w:uiPriority w:val="99"/>
    <w:semiHidden/>
    <w:rsid w:val="00983EE3"/>
    <w:rPr>
      <w:sz w:val="20"/>
      <w:szCs w:val="20"/>
    </w:rPr>
  </w:style>
  <w:style w:type="paragraph" w:styleId="af3">
    <w:name w:val="annotation subject"/>
    <w:basedOn w:val="af1"/>
    <w:next w:val="af1"/>
    <w:link w:val="af4"/>
    <w:uiPriority w:val="99"/>
    <w:semiHidden/>
    <w:unhideWhenUsed/>
    <w:rsid w:val="00983EE3"/>
    <w:rPr>
      <w:b/>
      <w:bCs/>
    </w:rPr>
  </w:style>
  <w:style w:type="character" w:customStyle="1" w:styleId="af4">
    <w:name w:val="Тема примечания Знак"/>
    <w:basedOn w:val="af2"/>
    <w:link w:val="af3"/>
    <w:uiPriority w:val="99"/>
    <w:semiHidden/>
    <w:rsid w:val="00983EE3"/>
    <w:rPr>
      <w:b/>
      <w:bCs/>
      <w:sz w:val="20"/>
      <w:szCs w:val="20"/>
    </w:rPr>
  </w:style>
  <w:style w:type="paragraph" w:styleId="af5">
    <w:name w:val="Normal (Web)"/>
    <w:basedOn w:val="a"/>
    <w:uiPriority w:val="99"/>
    <w:semiHidden/>
    <w:unhideWhenUsed/>
    <w:rsid w:val="00983E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caption"/>
    <w:basedOn w:val="a"/>
    <w:next w:val="a"/>
    <w:uiPriority w:val="35"/>
    <w:unhideWhenUsed/>
    <w:qFormat/>
    <w:rsid w:val="00983EE3"/>
    <w:pPr>
      <w:spacing w:line="240" w:lineRule="auto"/>
    </w:pPr>
    <w:rPr>
      <w:b/>
      <w:bCs/>
      <w:color w:val="5B9BD5" w:themeColor="accent1"/>
      <w:sz w:val="18"/>
      <w:szCs w:val="18"/>
    </w:rPr>
  </w:style>
  <w:style w:type="table" w:customStyle="1" w:styleId="13">
    <w:name w:val="Сетка таблицы1"/>
    <w:basedOn w:val="a1"/>
    <w:next w:val="a3"/>
    <w:uiPriority w:val="59"/>
    <w:rsid w:val="00983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7">
    <w:name w:val="Document Map"/>
    <w:basedOn w:val="a"/>
    <w:link w:val="af8"/>
    <w:uiPriority w:val="99"/>
    <w:semiHidden/>
    <w:unhideWhenUsed/>
    <w:rsid w:val="00983EE3"/>
    <w:pPr>
      <w:spacing w:line="240" w:lineRule="auto"/>
    </w:pPr>
    <w:rPr>
      <w:rFonts w:ascii="Tahoma" w:hAnsi="Tahoma" w:cs="Tahoma"/>
      <w:sz w:val="16"/>
      <w:szCs w:val="16"/>
    </w:rPr>
  </w:style>
  <w:style w:type="character" w:customStyle="1" w:styleId="af8">
    <w:name w:val="Схема документа Знак"/>
    <w:basedOn w:val="a0"/>
    <w:link w:val="af7"/>
    <w:uiPriority w:val="99"/>
    <w:semiHidden/>
    <w:rsid w:val="00983EE3"/>
    <w:rPr>
      <w:rFonts w:ascii="Tahoma" w:hAnsi="Tahoma" w:cs="Tahoma"/>
      <w:sz w:val="16"/>
      <w:szCs w:val="16"/>
    </w:rPr>
  </w:style>
  <w:style w:type="table" w:customStyle="1" w:styleId="-11">
    <w:name w:val="Светлый список - Акцент 11"/>
    <w:basedOn w:val="a1"/>
    <w:uiPriority w:val="61"/>
    <w:rsid w:val="00983EE3"/>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HTML">
    <w:name w:val="HTML Preformatted"/>
    <w:basedOn w:val="a"/>
    <w:link w:val="HTML0"/>
    <w:uiPriority w:val="99"/>
    <w:semiHidden/>
    <w:unhideWhenUsed/>
    <w:rsid w:val="00983EE3"/>
    <w:pPr>
      <w:pBdr>
        <w:top w:val="single" w:sz="4" w:space="3" w:color="F0F0E0"/>
        <w:left w:val="single" w:sz="4" w:space="3" w:color="F0F0E0"/>
        <w:bottom w:val="single" w:sz="4" w:space="3" w:color="F0F0E0"/>
        <w:right w:val="single" w:sz="4" w:space="3" w:color="F0F0E0"/>
      </w:pBdr>
      <w:shd w:val="clear" w:color="auto" w:fill="E5E5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83EE3"/>
    <w:rPr>
      <w:rFonts w:ascii="Courier New" w:eastAsia="Times New Roman" w:hAnsi="Courier New" w:cs="Courier New"/>
      <w:sz w:val="20"/>
      <w:szCs w:val="20"/>
      <w:shd w:val="clear" w:color="auto" w:fill="E5E5CC"/>
      <w:lang w:eastAsia="ru-RU"/>
    </w:rPr>
  </w:style>
  <w:style w:type="paragraph" w:styleId="af9">
    <w:name w:val="TOC Heading"/>
    <w:basedOn w:val="11"/>
    <w:next w:val="a"/>
    <w:uiPriority w:val="39"/>
    <w:unhideWhenUsed/>
    <w:qFormat/>
    <w:rsid w:val="00983EE3"/>
    <w:pPr>
      <w:outlineLvl w:val="9"/>
    </w:pPr>
  </w:style>
  <w:style w:type="paragraph" w:styleId="14">
    <w:name w:val="toc 1"/>
    <w:basedOn w:val="a"/>
    <w:next w:val="a"/>
    <w:autoRedefine/>
    <w:uiPriority w:val="39"/>
    <w:unhideWhenUsed/>
    <w:rsid w:val="00983EE3"/>
    <w:pPr>
      <w:tabs>
        <w:tab w:val="right" w:leader="dot" w:pos="9911"/>
      </w:tabs>
      <w:spacing w:before="100"/>
    </w:pPr>
  </w:style>
  <w:style w:type="paragraph" w:styleId="21">
    <w:name w:val="toc 2"/>
    <w:basedOn w:val="a"/>
    <w:next w:val="a"/>
    <w:autoRedefine/>
    <w:uiPriority w:val="39"/>
    <w:unhideWhenUsed/>
    <w:rsid w:val="00983EE3"/>
    <w:pPr>
      <w:ind w:left="221"/>
    </w:pPr>
  </w:style>
  <w:style w:type="paragraph" w:styleId="31">
    <w:name w:val="toc 3"/>
    <w:basedOn w:val="a"/>
    <w:next w:val="a"/>
    <w:autoRedefine/>
    <w:uiPriority w:val="39"/>
    <w:unhideWhenUsed/>
    <w:rsid w:val="00983EE3"/>
    <w:pPr>
      <w:spacing w:after="100"/>
      <w:ind w:left="440"/>
    </w:pPr>
  </w:style>
  <w:style w:type="character" w:styleId="afa">
    <w:name w:val="FollowedHyperlink"/>
    <w:basedOn w:val="a0"/>
    <w:uiPriority w:val="99"/>
    <w:semiHidden/>
    <w:unhideWhenUsed/>
    <w:rsid w:val="00983EE3"/>
    <w:rPr>
      <w:color w:val="954F72" w:themeColor="followedHyperlink"/>
      <w:u w:val="single"/>
    </w:rPr>
  </w:style>
  <w:style w:type="paragraph" w:customStyle="1" w:styleId="15">
    <w:name w:val="Обычный 1"/>
    <w:basedOn w:val="a"/>
    <w:link w:val="16"/>
    <w:rsid w:val="00E645B5"/>
    <w:pPr>
      <w:spacing w:before="60" w:after="60" w:line="360" w:lineRule="auto"/>
    </w:pPr>
    <w:rPr>
      <w:rFonts w:ascii="Times New Roman" w:eastAsia="Times New Roman" w:hAnsi="Times New Roman" w:cs="Times New Roman"/>
      <w:sz w:val="24"/>
      <w:szCs w:val="24"/>
      <w:lang w:eastAsia="ru-RU"/>
    </w:rPr>
  </w:style>
  <w:style w:type="character" w:customStyle="1" w:styleId="16">
    <w:name w:val="Обычный 1 Знак"/>
    <w:link w:val="15"/>
    <w:rsid w:val="00E645B5"/>
    <w:rPr>
      <w:rFonts w:ascii="Times New Roman" w:eastAsia="Times New Roman" w:hAnsi="Times New Roman" w:cs="Times New Roman"/>
      <w:sz w:val="24"/>
      <w:szCs w:val="24"/>
      <w:lang w:eastAsia="ru-RU"/>
    </w:rPr>
  </w:style>
  <w:style w:type="paragraph" w:customStyle="1" w:styleId="-">
    <w:name w:val="Гост-абзац"/>
    <w:basedOn w:val="a"/>
    <w:link w:val="-0"/>
    <w:qFormat/>
    <w:rsid w:val="000C1C08"/>
    <w:pPr>
      <w:spacing w:line="360" w:lineRule="auto"/>
      <w:ind w:firstLine="851"/>
    </w:pPr>
    <w:rPr>
      <w:rFonts w:ascii="Times New Roman" w:eastAsia="Times New Roman" w:hAnsi="Times New Roman" w:cs="Times New Roman"/>
      <w:sz w:val="24"/>
      <w:szCs w:val="24"/>
      <w:lang w:eastAsia="ru-RU" w:bidi="en-US"/>
    </w:rPr>
  </w:style>
  <w:style w:type="character" w:customStyle="1" w:styleId="-0">
    <w:name w:val="Гост-абзац Знак"/>
    <w:basedOn w:val="a0"/>
    <w:link w:val="-"/>
    <w:rsid w:val="000C1C08"/>
    <w:rPr>
      <w:rFonts w:ascii="Times New Roman" w:eastAsia="Times New Roman" w:hAnsi="Times New Roman" w:cs="Times New Roman"/>
      <w:sz w:val="24"/>
      <w:szCs w:val="24"/>
      <w:lang w:eastAsia="ru-RU" w:bidi="en-US"/>
    </w:rPr>
  </w:style>
  <w:style w:type="paragraph" w:customStyle="1" w:styleId="-2">
    <w:name w:val="Гост-заг2"/>
    <w:basedOn w:val="2"/>
    <w:link w:val="-20"/>
    <w:qFormat/>
    <w:rsid w:val="000C1C08"/>
    <w:pPr>
      <w:keepLines w:val="0"/>
      <w:numPr>
        <w:ilvl w:val="1"/>
        <w:numId w:val="23"/>
      </w:numPr>
      <w:spacing w:before="240" w:after="120" w:line="360" w:lineRule="auto"/>
    </w:pPr>
    <w:rPr>
      <w:rFonts w:ascii="Times New Roman" w:eastAsia="Times New Roman" w:hAnsi="Times New Roman" w:cs="Times New Roman"/>
      <w:iCs/>
      <w:color w:val="auto"/>
      <w:sz w:val="28"/>
      <w:szCs w:val="24"/>
      <w:lang w:bidi="en-US"/>
    </w:rPr>
  </w:style>
  <w:style w:type="character" w:customStyle="1" w:styleId="-20">
    <w:name w:val="Гост-заг2 Знак"/>
    <w:basedOn w:val="a0"/>
    <w:link w:val="-2"/>
    <w:rsid w:val="000C1C08"/>
    <w:rPr>
      <w:rFonts w:ascii="Times New Roman" w:eastAsia="Times New Roman" w:hAnsi="Times New Roman" w:cs="Times New Roman"/>
      <w:b/>
      <w:bCs/>
      <w:iCs/>
      <w:sz w:val="28"/>
      <w:szCs w:val="24"/>
      <w:lang w:bidi="en-US"/>
    </w:rPr>
  </w:style>
  <w:style w:type="paragraph" w:customStyle="1" w:styleId="-3">
    <w:name w:val="Гост-заг3"/>
    <w:basedOn w:val="-2"/>
    <w:next w:val="-4"/>
    <w:qFormat/>
    <w:rsid w:val="000C1C08"/>
    <w:pPr>
      <w:numPr>
        <w:ilvl w:val="2"/>
      </w:numPr>
      <w:tabs>
        <w:tab w:val="left" w:pos="1843"/>
      </w:tabs>
      <w:ind w:left="2160" w:hanging="180"/>
      <w:outlineLvl w:val="2"/>
    </w:pPr>
  </w:style>
  <w:style w:type="paragraph" w:customStyle="1" w:styleId="-4">
    <w:name w:val="Гост-заг4"/>
    <w:basedOn w:val="-3"/>
    <w:next w:val="-5"/>
    <w:qFormat/>
    <w:rsid w:val="000C1C08"/>
    <w:pPr>
      <w:numPr>
        <w:ilvl w:val="3"/>
      </w:numPr>
      <w:spacing w:line="240" w:lineRule="auto"/>
      <w:ind w:left="2880" w:hanging="360"/>
      <w:outlineLvl w:val="3"/>
    </w:pPr>
    <w:rPr>
      <w:sz w:val="26"/>
      <w:szCs w:val="26"/>
    </w:rPr>
  </w:style>
  <w:style w:type="paragraph" w:customStyle="1" w:styleId="-5">
    <w:name w:val="Гост-заг5"/>
    <w:basedOn w:val="-4"/>
    <w:qFormat/>
    <w:rsid w:val="000C1C08"/>
    <w:pPr>
      <w:numPr>
        <w:ilvl w:val="4"/>
      </w:numPr>
      <w:ind w:left="3600" w:hanging="360"/>
      <w:outlineLvl w:val="4"/>
    </w:pPr>
    <w:rPr>
      <w:i/>
      <w:sz w:val="24"/>
    </w:rPr>
  </w:style>
  <w:style w:type="paragraph" w:customStyle="1" w:styleId="-6">
    <w:name w:val="Гост-заг6"/>
    <w:basedOn w:val="-5"/>
    <w:next w:val="-7"/>
    <w:qFormat/>
    <w:rsid w:val="000C1C08"/>
    <w:pPr>
      <w:numPr>
        <w:ilvl w:val="5"/>
      </w:numPr>
      <w:tabs>
        <w:tab w:val="num" w:pos="360"/>
      </w:tabs>
      <w:ind w:left="4320" w:hanging="180"/>
      <w:outlineLvl w:val="5"/>
    </w:pPr>
  </w:style>
  <w:style w:type="paragraph" w:customStyle="1" w:styleId="-7">
    <w:name w:val="Гост-заг7"/>
    <w:basedOn w:val="-5"/>
    <w:qFormat/>
    <w:rsid w:val="000C1C08"/>
    <w:pPr>
      <w:numPr>
        <w:ilvl w:val="6"/>
      </w:numPr>
      <w:ind w:left="5040" w:hanging="360"/>
      <w:outlineLvl w:val="5"/>
    </w:pPr>
  </w:style>
  <w:style w:type="paragraph" w:customStyle="1" w:styleId="-1">
    <w:name w:val="Гост-1заг"/>
    <w:basedOn w:val="a"/>
    <w:qFormat/>
    <w:rsid w:val="000C1C08"/>
    <w:pPr>
      <w:keepNext/>
      <w:pageBreakBefore/>
      <w:numPr>
        <w:numId w:val="23"/>
      </w:numPr>
      <w:tabs>
        <w:tab w:val="num" w:pos="360"/>
      </w:tabs>
      <w:spacing w:before="240" w:after="120" w:line="360" w:lineRule="auto"/>
      <w:ind w:left="0"/>
      <w:jc w:val="center"/>
      <w:outlineLvl w:val="0"/>
    </w:pPr>
    <w:rPr>
      <w:rFonts w:ascii="Times New Roman" w:eastAsia="Times New Roman" w:hAnsi="Times New Roman" w:cs="Times New Roman"/>
      <w:b/>
      <w:bCs/>
      <w:kern w:val="32"/>
      <w:sz w:val="32"/>
      <w:szCs w:val="32"/>
      <w:lang w:bidi="en-US"/>
    </w:rPr>
  </w:style>
  <w:style w:type="paragraph" w:customStyle="1" w:styleId="10">
    <w:name w:val="Стиль с табуляцией 1"/>
    <w:basedOn w:val="a"/>
    <w:qFormat/>
    <w:rsid w:val="008E5FE8"/>
    <w:pPr>
      <w:numPr>
        <w:numId w:val="32"/>
      </w:numPr>
      <w:spacing w:before="60" w:after="60" w:line="360" w:lineRule="auto"/>
    </w:pPr>
    <w:rPr>
      <w:rFonts w:ascii="Times New Roman" w:eastAsia="Times New Roman" w:hAnsi="Times New Roman" w:cs="Times New Roman"/>
      <w:sz w:val="28"/>
      <w:szCs w:val="28"/>
      <w:lang w:val="x-none" w:eastAsia="x-none"/>
    </w:rPr>
  </w:style>
  <w:style w:type="paragraph" w:customStyle="1" w:styleId="17">
    <w:name w:val="Заголовок 1 б/н"/>
    <w:basedOn w:val="11"/>
    <w:rsid w:val="008775DA"/>
    <w:pPr>
      <w:pageBreakBefore w:val="0"/>
      <w:spacing w:before="240" w:after="120" w:line="360" w:lineRule="auto"/>
      <w:jc w:val="center"/>
    </w:pPr>
    <w:rPr>
      <w:rFonts w:ascii="Cambria" w:eastAsia="Times New Roman" w:hAnsi="Cambria" w:cs="Times New Roman"/>
      <w:caps/>
      <w:color w:val="auto"/>
      <w:sz w:val="27"/>
      <w:lang w:eastAsia="ru-RU"/>
    </w:rPr>
  </w:style>
  <w:style w:type="paragraph" w:customStyle="1" w:styleId="1">
    <w:name w:val="Нумерованный список_1"/>
    <w:basedOn w:val="a"/>
    <w:qFormat/>
    <w:rsid w:val="00A173BA"/>
    <w:pPr>
      <w:numPr>
        <w:numId w:val="41"/>
      </w:numPr>
      <w:spacing w:before="60" w:after="60" w:line="360" w:lineRule="auto"/>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866">
      <w:bodyDiv w:val="1"/>
      <w:marLeft w:val="0"/>
      <w:marRight w:val="0"/>
      <w:marTop w:val="0"/>
      <w:marBottom w:val="0"/>
      <w:divBdr>
        <w:top w:val="none" w:sz="0" w:space="0" w:color="auto"/>
        <w:left w:val="none" w:sz="0" w:space="0" w:color="auto"/>
        <w:bottom w:val="none" w:sz="0" w:space="0" w:color="auto"/>
        <w:right w:val="none" w:sz="0" w:space="0" w:color="auto"/>
      </w:divBdr>
    </w:div>
    <w:div w:id="53237490">
      <w:bodyDiv w:val="1"/>
      <w:marLeft w:val="0"/>
      <w:marRight w:val="0"/>
      <w:marTop w:val="0"/>
      <w:marBottom w:val="0"/>
      <w:divBdr>
        <w:top w:val="none" w:sz="0" w:space="0" w:color="auto"/>
        <w:left w:val="none" w:sz="0" w:space="0" w:color="auto"/>
        <w:bottom w:val="none" w:sz="0" w:space="0" w:color="auto"/>
        <w:right w:val="none" w:sz="0" w:space="0" w:color="auto"/>
      </w:divBdr>
    </w:div>
    <w:div w:id="551038583">
      <w:bodyDiv w:val="1"/>
      <w:marLeft w:val="0"/>
      <w:marRight w:val="0"/>
      <w:marTop w:val="0"/>
      <w:marBottom w:val="0"/>
      <w:divBdr>
        <w:top w:val="none" w:sz="0" w:space="0" w:color="auto"/>
        <w:left w:val="none" w:sz="0" w:space="0" w:color="auto"/>
        <w:bottom w:val="none" w:sz="0" w:space="0" w:color="auto"/>
        <w:right w:val="none" w:sz="0" w:space="0" w:color="auto"/>
      </w:divBdr>
    </w:div>
    <w:div w:id="646587995">
      <w:bodyDiv w:val="1"/>
      <w:marLeft w:val="0"/>
      <w:marRight w:val="0"/>
      <w:marTop w:val="0"/>
      <w:marBottom w:val="0"/>
      <w:divBdr>
        <w:top w:val="none" w:sz="0" w:space="0" w:color="auto"/>
        <w:left w:val="none" w:sz="0" w:space="0" w:color="auto"/>
        <w:bottom w:val="none" w:sz="0" w:space="0" w:color="auto"/>
        <w:right w:val="none" w:sz="0" w:space="0" w:color="auto"/>
      </w:divBdr>
    </w:div>
    <w:div w:id="651060452">
      <w:bodyDiv w:val="1"/>
      <w:marLeft w:val="0"/>
      <w:marRight w:val="0"/>
      <w:marTop w:val="0"/>
      <w:marBottom w:val="0"/>
      <w:divBdr>
        <w:top w:val="none" w:sz="0" w:space="0" w:color="auto"/>
        <w:left w:val="none" w:sz="0" w:space="0" w:color="auto"/>
        <w:bottom w:val="none" w:sz="0" w:space="0" w:color="auto"/>
        <w:right w:val="none" w:sz="0" w:space="0" w:color="auto"/>
      </w:divBdr>
    </w:div>
    <w:div w:id="793404339">
      <w:bodyDiv w:val="1"/>
      <w:marLeft w:val="0"/>
      <w:marRight w:val="0"/>
      <w:marTop w:val="0"/>
      <w:marBottom w:val="0"/>
      <w:divBdr>
        <w:top w:val="none" w:sz="0" w:space="0" w:color="auto"/>
        <w:left w:val="none" w:sz="0" w:space="0" w:color="auto"/>
        <w:bottom w:val="none" w:sz="0" w:space="0" w:color="auto"/>
        <w:right w:val="none" w:sz="0" w:space="0" w:color="auto"/>
      </w:divBdr>
    </w:div>
    <w:div w:id="798302724">
      <w:bodyDiv w:val="1"/>
      <w:marLeft w:val="0"/>
      <w:marRight w:val="0"/>
      <w:marTop w:val="0"/>
      <w:marBottom w:val="0"/>
      <w:divBdr>
        <w:top w:val="none" w:sz="0" w:space="0" w:color="auto"/>
        <w:left w:val="none" w:sz="0" w:space="0" w:color="auto"/>
        <w:bottom w:val="none" w:sz="0" w:space="0" w:color="auto"/>
        <w:right w:val="none" w:sz="0" w:space="0" w:color="auto"/>
      </w:divBdr>
    </w:div>
    <w:div w:id="825047609">
      <w:bodyDiv w:val="1"/>
      <w:marLeft w:val="0"/>
      <w:marRight w:val="0"/>
      <w:marTop w:val="0"/>
      <w:marBottom w:val="0"/>
      <w:divBdr>
        <w:top w:val="none" w:sz="0" w:space="0" w:color="auto"/>
        <w:left w:val="none" w:sz="0" w:space="0" w:color="auto"/>
        <w:bottom w:val="none" w:sz="0" w:space="0" w:color="auto"/>
        <w:right w:val="none" w:sz="0" w:space="0" w:color="auto"/>
      </w:divBdr>
    </w:div>
    <w:div w:id="878858477">
      <w:bodyDiv w:val="1"/>
      <w:marLeft w:val="0"/>
      <w:marRight w:val="0"/>
      <w:marTop w:val="0"/>
      <w:marBottom w:val="0"/>
      <w:divBdr>
        <w:top w:val="none" w:sz="0" w:space="0" w:color="auto"/>
        <w:left w:val="none" w:sz="0" w:space="0" w:color="auto"/>
        <w:bottom w:val="none" w:sz="0" w:space="0" w:color="auto"/>
        <w:right w:val="none" w:sz="0" w:space="0" w:color="auto"/>
      </w:divBdr>
    </w:div>
    <w:div w:id="924263695">
      <w:bodyDiv w:val="1"/>
      <w:marLeft w:val="0"/>
      <w:marRight w:val="0"/>
      <w:marTop w:val="0"/>
      <w:marBottom w:val="0"/>
      <w:divBdr>
        <w:top w:val="none" w:sz="0" w:space="0" w:color="auto"/>
        <w:left w:val="none" w:sz="0" w:space="0" w:color="auto"/>
        <w:bottom w:val="none" w:sz="0" w:space="0" w:color="auto"/>
        <w:right w:val="none" w:sz="0" w:space="0" w:color="auto"/>
      </w:divBdr>
    </w:div>
    <w:div w:id="972633436">
      <w:bodyDiv w:val="1"/>
      <w:marLeft w:val="0"/>
      <w:marRight w:val="0"/>
      <w:marTop w:val="0"/>
      <w:marBottom w:val="0"/>
      <w:divBdr>
        <w:top w:val="none" w:sz="0" w:space="0" w:color="auto"/>
        <w:left w:val="none" w:sz="0" w:space="0" w:color="auto"/>
        <w:bottom w:val="none" w:sz="0" w:space="0" w:color="auto"/>
        <w:right w:val="none" w:sz="0" w:space="0" w:color="auto"/>
      </w:divBdr>
    </w:div>
    <w:div w:id="1140731964">
      <w:bodyDiv w:val="1"/>
      <w:marLeft w:val="0"/>
      <w:marRight w:val="0"/>
      <w:marTop w:val="0"/>
      <w:marBottom w:val="0"/>
      <w:divBdr>
        <w:top w:val="none" w:sz="0" w:space="0" w:color="auto"/>
        <w:left w:val="none" w:sz="0" w:space="0" w:color="auto"/>
        <w:bottom w:val="none" w:sz="0" w:space="0" w:color="auto"/>
        <w:right w:val="none" w:sz="0" w:space="0" w:color="auto"/>
      </w:divBdr>
    </w:div>
    <w:div w:id="1158766760">
      <w:bodyDiv w:val="1"/>
      <w:marLeft w:val="0"/>
      <w:marRight w:val="0"/>
      <w:marTop w:val="0"/>
      <w:marBottom w:val="0"/>
      <w:divBdr>
        <w:top w:val="none" w:sz="0" w:space="0" w:color="auto"/>
        <w:left w:val="none" w:sz="0" w:space="0" w:color="auto"/>
        <w:bottom w:val="none" w:sz="0" w:space="0" w:color="auto"/>
        <w:right w:val="none" w:sz="0" w:space="0" w:color="auto"/>
      </w:divBdr>
    </w:div>
    <w:div w:id="1370033454">
      <w:bodyDiv w:val="1"/>
      <w:marLeft w:val="0"/>
      <w:marRight w:val="0"/>
      <w:marTop w:val="0"/>
      <w:marBottom w:val="0"/>
      <w:divBdr>
        <w:top w:val="none" w:sz="0" w:space="0" w:color="auto"/>
        <w:left w:val="none" w:sz="0" w:space="0" w:color="auto"/>
        <w:bottom w:val="none" w:sz="0" w:space="0" w:color="auto"/>
        <w:right w:val="none" w:sz="0" w:space="0" w:color="auto"/>
      </w:divBdr>
    </w:div>
    <w:div w:id="1383406100">
      <w:bodyDiv w:val="1"/>
      <w:marLeft w:val="0"/>
      <w:marRight w:val="0"/>
      <w:marTop w:val="0"/>
      <w:marBottom w:val="0"/>
      <w:divBdr>
        <w:top w:val="none" w:sz="0" w:space="0" w:color="auto"/>
        <w:left w:val="none" w:sz="0" w:space="0" w:color="auto"/>
        <w:bottom w:val="none" w:sz="0" w:space="0" w:color="auto"/>
        <w:right w:val="none" w:sz="0" w:space="0" w:color="auto"/>
      </w:divBdr>
    </w:div>
    <w:div w:id="1435713359">
      <w:bodyDiv w:val="1"/>
      <w:marLeft w:val="0"/>
      <w:marRight w:val="0"/>
      <w:marTop w:val="0"/>
      <w:marBottom w:val="0"/>
      <w:divBdr>
        <w:top w:val="none" w:sz="0" w:space="0" w:color="auto"/>
        <w:left w:val="none" w:sz="0" w:space="0" w:color="auto"/>
        <w:bottom w:val="none" w:sz="0" w:space="0" w:color="auto"/>
        <w:right w:val="none" w:sz="0" w:space="0" w:color="auto"/>
      </w:divBdr>
    </w:div>
    <w:div w:id="1543667315">
      <w:bodyDiv w:val="1"/>
      <w:marLeft w:val="0"/>
      <w:marRight w:val="0"/>
      <w:marTop w:val="0"/>
      <w:marBottom w:val="0"/>
      <w:divBdr>
        <w:top w:val="none" w:sz="0" w:space="0" w:color="auto"/>
        <w:left w:val="none" w:sz="0" w:space="0" w:color="auto"/>
        <w:bottom w:val="none" w:sz="0" w:space="0" w:color="auto"/>
        <w:right w:val="none" w:sz="0" w:space="0" w:color="auto"/>
      </w:divBdr>
    </w:div>
    <w:div w:id="1765034832">
      <w:bodyDiv w:val="1"/>
      <w:marLeft w:val="0"/>
      <w:marRight w:val="0"/>
      <w:marTop w:val="0"/>
      <w:marBottom w:val="0"/>
      <w:divBdr>
        <w:top w:val="none" w:sz="0" w:space="0" w:color="auto"/>
        <w:left w:val="none" w:sz="0" w:space="0" w:color="auto"/>
        <w:bottom w:val="none" w:sz="0" w:space="0" w:color="auto"/>
        <w:right w:val="none" w:sz="0" w:space="0" w:color="auto"/>
      </w:divBdr>
    </w:div>
    <w:div w:id="1769157427">
      <w:bodyDiv w:val="1"/>
      <w:marLeft w:val="0"/>
      <w:marRight w:val="0"/>
      <w:marTop w:val="0"/>
      <w:marBottom w:val="0"/>
      <w:divBdr>
        <w:top w:val="none" w:sz="0" w:space="0" w:color="auto"/>
        <w:left w:val="none" w:sz="0" w:space="0" w:color="auto"/>
        <w:bottom w:val="none" w:sz="0" w:space="0" w:color="auto"/>
        <w:right w:val="none" w:sz="0" w:space="0" w:color="auto"/>
      </w:divBdr>
    </w:div>
    <w:div w:id="1842970196">
      <w:bodyDiv w:val="1"/>
      <w:marLeft w:val="0"/>
      <w:marRight w:val="0"/>
      <w:marTop w:val="0"/>
      <w:marBottom w:val="0"/>
      <w:divBdr>
        <w:top w:val="none" w:sz="0" w:space="0" w:color="auto"/>
        <w:left w:val="none" w:sz="0" w:space="0" w:color="auto"/>
        <w:bottom w:val="none" w:sz="0" w:space="0" w:color="auto"/>
        <w:right w:val="none" w:sz="0" w:space="0" w:color="auto"/>
      </w:divBdr>
    </w:div>
    <w:div w:id="1884752814">
      <w:bodyDiv w:val="1"/>
      <w:marLeft w:val="0"/>
      <w:marRight w:val="0"/>
      <w:marTop w:val="0"/>
      <w:marBottom w:val="0"/>
      <w:divBdr>
        <w:top w:val="none" w:sz="0" w:space="0" w:color="auto"/>
        <w:left w:val="none" w:sz="0" w:space="0" w:color="auto"/>
        <w:bottom w:val="none" w:sz="0" w:space="0" w:color="auto"/>
        <w:right w:val="none" w:sz="0" w:space="0" w:color="auto"/>
      </w:divBdr>
    </w:div>
    <w:div w:id="1923948732">
      <w:bodyDiv w:val="1"/>
      <w:marLeft w:val="0"/>
      <w:marRight w:val="0"/>
      <w:marTop w:val="0"/>
      <w:marBottom w:val="0"/>
      <w:divBdr>
        <w:top w:val="none" w:sz="0" w:space="0" w:color="auto"/>
        <w:left w:val="none" w:sz="0" w:space="0" w:color="auto"/>
        <w:bottom w:val="none" w:sz="0" w:space="0" w:color="auto"/>
        <w:right w:val="none" w:sz="0" w:space="0" w:color="auto"/>
      </w:divBdr>
    </w:div>
    <w:div w:id="1925914495">
      <w:bodyDiv w:val="1"/>
      <w:marLeft w:val="0"/>
      <w:marRight w:val="0"/>
      <w:marTop w:val="0"/>
      <w:marBottom w:val="0"/>
      <w:divBdr>
        <w:top w:val="none" w:sz="0" w:space="0" w:color="auto"/>
        <w:left w:val="none" w:sz="0" w:space="0" w:color="auto"/>
        <w:bottom w:val="none" w:sz="0" w:space="0" w:color="auto"/>
        <w:right w:val="none" w:sz="0" w:space="0" w:color="auto"/>
      </w:divBdr>
    </w:div>
    <w:div w:id="201984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aist.mos.ru/AnalyticsDataService/AnalyticsDataServiceImplService?WSDL" TargetMode="External"/><Relationship Id="rId13" Type="http://schemas.openxmlformats.org/officeDocument/2006/relationships/hyperlink" Target="https://docs.google.com/spreadsheets/d/1txIY2oqd_-R6gqsjvl_grAYl3ijwWlhNPK0mpD3aLdQ"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image" Target="media/image3.tmp"/><Relationship Id="rId2" Type="http://schemas.openxmlformats.org/officeDocument/2006/relationships/numbering" Target="numbering.xml"/><Relationship Id="rId16" Type="http://schemas.openxmlformats.org/officeDocument/2006/relationships/hyperlink" Target="https://drive.google.com/drive/folders/11w9ERNNByyOXTOoa_J_5dZ7QrlW6JqIz"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package" Target="embeddings/Microsoft_Excel_Worksheet.xlsx"/><Relationship Id="rId10" Type="http://schemas.openxmlformats.org/officeDocument/2006/relationships/hyperlink" Target="http://eaist.mos.ru/AnalyticsDataService/SOAPDownloadServiceImplService?WSD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oapui.org" TargetMode="Externa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7A976-9FF1-4C92-A11D-A418D4E14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3374</Words>
  <Characters>19238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УАС ЕАИСТ. Описание системы интеграции с использованием веб-сервисов</vt:lpstr>
    </vt:vector>
  </TitlesOfParts>
  <Company>ОАО "Электронная Москва"</Company>
  <LinksUpToDate>false</LinksUpToDate>
  <CharactersWithSpaces>22567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УАС ЕАИСТ. Описание системы интеграции с использованием веб-сервисов</dc:title>
  <dc:subject/>
  <dc:creator>Зименцкий Александр Константинович</dc:creator>
  <cp:keywords/>
  <dc:description/>
  <cp:lastModifiedBy>Леляков Игорь Анатольевич</cp:lastModifiedBy>
  <cp:revision>2</cp:revision>
  <dcterms:created xsi:type="dcterms:W3CDTF">2021-06-07T13:34:00Z</dcterms:created>
  <dcterms:modified xsi:type="dcterms:W3CDTF">2021-06-07T13:34:00Z</dcterms:modified>
</cp:coreProperties>
</file>